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AD" w:rsidRPr="004713FF" w:rsidRDefault="003743AD" w:rsidP="003743AD">
      <w:pPr>
        <w:ind w:left="6120"/>
        <w:jc w:val="right"/>
        <w:rPr>
          <w:b/>
          <w:caps/>
        </w:rPr>
      </w:pPr>
      <w:r w:rsidRPr="004713FF">
        <w:rPr>
          <w:b/>
          <w:caps/>
        </w:rPr>
        <w:t>A</w:t>
      </w:r>
      <w:bookmarkStart w:id="0" w:name="_Ref103758771"/>
      <w:bookmarkEnd w:id="0"/>
      <w:r w:rsidRPr="004713FF">
        <w:rPr>
          <w:b/>
          <w:caps/>
        </w:rPr>
        <w:t>pstiprināts</w:t>
      </w:r>
    </w:p>
    <w:p w:rsidR="003743AD" w:rsidRPr="000C4EA1" w:rsidRDefault="003743AD" w:rsidP="003743AD">
      <w:pPr>
        <w:ind w:left="6120"/>
        <w:jc w:val="right"/>
      </w:pPr>
      <w:r>
        <w:t>VAS “Tiesu namu aģentūra”</w:t>
      </w:r>
    </w:p>
    <w:p w:rsidR="003743AD" w:rsidRPr="000C4EA1" w:rsidRDefault="003743AD" w:rsidP="003743AD">
      <w:pPr>
        <w:ind w:left="6120"/>
        <w:jc w:val="right"/>
      </w:pPr>
      <w:r w:rsidRPr="000C4EA1">
        <w:t xml:space="preserve">iepirkuma komisijas </w:t>
      </w:r>
    </w:p>
    <w:p w:rsidR="003743AD" w:rsidRPr="009E29FE" w:rsidRDefault="003743AD" w:rsidP="003743AD">
      <w:pPr>
        <w:tabs>
          <w:tab w:val="left" w:pos="6360"/>
        </w:tabs>
        <w:ind w:left="6120"/>
        <w:jc w:val="right"/>
      </w:pPr>
      <w:r w:rsidRPr="000C4EA1">
        <w:t>201</w:t>
      </w:r>
      <w:r>
        <w:t>7</w:t>
      </w:r>
      <w:r w:rsidRPr="000C4EA1">
        <w:t>.</w:t>
      </w:r>
      <w:r>
        <w:t> </w:t>
      </w:r>
      <w:r w:rsidRPr="000C4EA1">
        <w:t>gada</w:t>
      </w:r>
      <w:r w:rsidR="003A58DD">
        <w:t xml:space="preserve"> </w:t>
      </w:r>
      <w:r w:rsidR="00E14DDD">
        <w:t>2</w:t>
      </w:r>
      <w:r w:rsidRPr="009E29FE">
        <w:t>. </w:t>
      </w:r>
      <w:r w:rsidR="00E14DDD">
        <w:t>augusta</w:t>
      </w:r>
      <w:r w:rsidRPr="009E29FE">
        <w:t xml:space="preserve"> sēdē</w:t>
      </w:r>
    </w:p>
    <w:p w:rsidR="003743AD" w:rsidRPr="000C4EA1" w:rsidRDefault="003743AD" w:rsidP="003743AD">
      <w:pPr>
        <w:tabs>
          <w:tab w:val="left" w:pos="6240"/>
          <w:tab w:val="left" w:pos="6360"/>
        </w:tabs>
        <w:ind w:left="6120"/>
        <w:jc w:val="right"/>
      </w:pPr>
      <w:r w:rsidRPr="009E29FE">
        <w:t>protokols Nr.</w:t>
      </w:r>
      <w:r w:rsidR="00404E4B" w:rsidRPr="009E29FE">
        <w:t> 1</w:t>
      </w:r>
    </w:p>
    <w:p w:rsidR="003743AD" w:rsidRDefault="003743AD" w:rsidP="00573C44">
      <w:pPr>
        <w:jc w:val="center"/>
        <w:rPr>
          <w:b/>
          <w:sz w:val="28"/>
          <w:szCs w:val="28"/>
        </w:rPr>
      </w:pPr>
    </w:p>
    <w:p w:rsidR="00573C44" w:rsidRPr="00976AE2" w:rsidRDefault="00573C44" w:rsidP="00573C44">
      <w:pPr>
        <w:jc w:val="center"/>
        <w:rPr>
          <w:b/>
          <w:sz w:val="28"/>
          <w:szCs w:val="28"/>
        </w:rPr>
      </w:pPr>
      <w:r w:rsidRPr="00976AE2">
        <w:rPr>
          <w:b/>
          <w:sz w:val="28"/>
          <w:szCs w:val="28"/>
        </w:rPr>
        <w:t>Iepirkuma</w:t>
      </w:r>
    </w:p>
    <w:p w:rsidR="00573C44" w:rsidRPr="00976AE2" w:rsidRDefault="00573C44" w:rsidP="00573C44">
      <w:pPr>
        <w:jc w:val="center"/>
        <w:rPr>
          <w:b/>
          <w:sz w:val="16"/>
          <w:szCs w:val="16"/>
        </w:rPr>
      </w:pPr>
    </w:p>
    <w:p w:rsidR="0040695F" w:rsidRPr="0040695F" w:rsidRDefault="005A7823" w:rsidP="0040695F">
      <w:pPr>
        <w:jc w:val="center"/>
        <w:rPr>
          <w:b/>
          <w:sz w:val="28"/>
          <w:szCs w:val="28"/>
        </w:rPr>
      </w:pPr>
      <w:r w:rsidRPr="0040695F">
        <w:rPr>
          <w:b/>
          <w:sz w:val="28"/>
          <w:szCs w:val="28"/>
        </w:rPr>
        <w:t>“</w:t>
      </w:r>
      <w:r w:rsidR="0040695F" w:rsidRPr="0040695F">
        <w:rPr>
          <w:b/>
          <w:sz w:val="28"/>
          <w:szCs w:val="28"/>
        </w:rPr>
        <w:t xml:space="preserve">Telpu uzkopšana ēkās Rīgā, Baldones ielā 1B, Rīgā, Mārstaļu ielā 19, </w:t>
      </w:r>
    </w:p>
    <w:p w:rsidR="00573C44" w:rsidRPr="0040695F" w:rsidRDefault="0040695F" w:rsidP="0040695F">
      <w:pPr>
        <w:jc w:val="center"/>
        <w:rPr>
          <w:b/>
          <w:sz w:val="28"/>
          <w:szCs w:val="28"/>
        </w:rPr>
      </w:pPr>
      <w:r w:rsidRPr="0040695F">
        <w:rPr>
          <w:b/>
          <w:sz w:val="28"/>
          <w:szCs w:val="28"/>
        </w:rPr>
        <w:t>Rīgā, Raiņa bulvārī 15, un Rīgā, Puškina ielā 14</w:t>
      </w:r>
      <w:r w:rsidR="005A7823" w:rsidRPr="0040695F">
        <w:rPr>
          <w:b/>
          <w:sz w:val="28"/>
          <w:szCs w:val="28"/>
        </w:rPr>
        <w:t>”</w:t>
      </w:r>
      <w:r w:rsidR="00573C44" w:rsidRPr="0040695F">
        <w:rPr>
          <w:b/>
          <w:sz w:val="28"/>
          <w:szCs w:val="28"/>
        </w:rPr>
        <w:t>,</w:t>
      </w:r>
    </w:p>
    <w:p w:rsidR="00573C44" w:rsidRPr="00976AE2" w:rsidRDefault="005A7823" w:rsidP="00573C44">
      <w:pPr>
        <w:jc w:val="center"/>
        <w:rPr>
          <w:b/>
          <w:sz w:val="28"/>
          <w:szCs w:val="28"/>
        </w:rPr>
      </w:pPr>
      <w:r w:rsidRPr="00976AE2">
        <w:rPr>
          <w:b/>
          <w:sz w:val="28"/>
          <w:szCs w:val="28"/>
        </w:rPr>
        <w:t>identifikācijas Nr. TNA 2017</w:t>
      </w:r>
      <w:r w:rsidR="00573C44" w:rsidRPr="00976AE2">
        <w:rPr>
          <w:b/>
          <w:sz w:val="28"/>
          <w:szCs w:val="28"/>
        </w:rPr>
        <w:t>/</w:t>
      </w:r>
      <w:r w:rsidR="0040695F">
        <w:rPr>
          <w:b/>
          <w:sz w:val="28"/>
          <w:szCs w:val="28"/>
        </w:rPr>
        <w:t>8</w:t>
      </w:r>
    </w:p>
    <w:p w:rsidR="00573C44" w:rsidRPr="00976AE2" w:rsidRDefault="00573C44" w:rsidP="00573C44">
      <w:pPr>
        <w:jc w:val="center"/>
        <w:rPr>
          <w:b/>
          <w:sz w:val="16"/>
          <w:szCs w:val="16"/>
        </w:rPr>
      </w:pPr>
    </w:p>
    <w:p w:rsidR="00573C44" w:rsidRPr="00976AE2" w:rsidRDefault="00176F94" w:rsidP="00573C44">
      <w:pPr>
        <w:jc w:val="center"/>
        <w:rPr>
          <w:b/>
          <w:sz w:val="28"/>
          <w:szCs w:val="28"/>
        </w:rPr>
      </w:pPr>
      <w:r w:rsidRPr="00976AE2">
        <w:rPr>
          <w:b/>
          <w:sz w:val="28"/>
          <w:szCs w:val="28"/>
        </w:rPr>
        <w:t>nolikums</w:t>
      </w:r>
    </w:p>
    <w:p w:rsidR="00573C44" w:rsidRPr="00976AE2" w:rsidRDefault="00573C44" w:rsidP="00573C44">
      <w:pPr>
        <w:rPr>
          <w:sz w:val="16"/>
          <w:szCs w:val="16"/>
        </w:rPr>
      </w:pPr>
    </w:p>
    <w:p w:rsidR="00573C44" w:rsidRPr="00017BF1" w:rsidRDefault="00573C44" w:rsidP="00573C44">
      <w:pPr>
        <w:numPr>
          <w:ilvl w:val="0"/>
          <w:numId w:val="1"/>
        </w:numPr>
        <w:tabs>
          <w:tab w:val="left" w:pos="180"/>
        </w:tabs>
        <w:ind w:hanging="720"/>
        <w:jc w:val="center"/>
        <w:rPr>
          <w:b/>
        </w:rPr>
      </w:pPr>
      <w:r w:rsidRPr="00017BF1">
        <w:rPr>
          <w:b/>
          <w:bCs/>
        </w:rPr>
        <w:t>Vispārīgā informācija</w:t>
      </w:r>
    </w:p>
    <w:p w:rsidR="00573C44" w:rsidRPr="00017BF1" w:rsidRDefault="00573C44" w:rsidP="00573C44">
      <w:pPr>
        <w:tabs>
          <w:tab w:val="left" w:pos="180"/>
        </w:tabs>
        <w:ind w:left="720"/>
        <w:rPr>
          <w:b/>
        </w:rPr>
      </w:pPr>
    </w:p>
    <w:p w:rsidR="00573C44" w:rsidRPr="00017BF1" w:rsidRDefault="00573C44" w:rsidP="00573C44">
      <w:pPr>
        <w:ind w:left="567" w:hanging="567"/>
        <w:rPr>
          <w:b/>
        </w:rPr>
      </w:pPr>
      <w:bookmarkStart w:id="1" w:name="_Toc59334718"/>
      <w:bookmarkStart w:id="2" w:name="_Toc61422121"/>
      <w:r w:rsidRPr="00017BF1">
        <w:rPr>
          <w:b/>
        </w:rPr>
        <w:t>1.1.</w:t>
      </w:r>
      <w:r w:rsidRPr="00017BF1">
        <w:tab/>
      </w:r>
      <w:r w:rsidRPr="00017BF1">
        <w:rPr>
          <w:b/>
        </w:rPr>
        <w:t>Iepirkuma procedūras veids un identifikācijas numurs</w:t>
      </w:r>
      <w:bookmarkEnd w:id="1"/>
      <w:bookmarkEnd w:id="2"/>
    </w:p>
    <w:p w:rsidR="00573C44" w:rsidRPr="00017BF1" w:rsidRDefault="00573C44" w:rsidP="00573C44">
      <w:pPr>
        <w:ind w:left="567"/>
        <w:jc w:val="both"/>
        <w:rPr>
          <w:bCs/>
        </w:rPr>
      </w:pPr>
      <w:r w:rsidRPr="00017BF1">
        <w:t xml:space="preserve">Iepirkuma procedūra </w:t>
      </w:r>
      <w:r w:rsidRPr="00017BF1">
        <w:rPr>
          <w:bCs/>
          <w:iCs/>
        </w:rPr>
        <w:t>saskaņ</w:t>
      </w:r>
      <w:r w:rsidR="00176F94" w:rsidRPr="00017BF1">
        <w:rPr>
          <w:bCs/>
          <w:iCs/>
        </w:rPr>
        <w:t>ā ar Publisko iepirkuma likuma 9</w:t>
      </w:r>
      <w:r w:rsidRPr="00017BF1">
        <w:rPr>
          <w:bCs/>
          <w:iCs/>
        </w:rPr>
        <w:t>. pa</w:t>
      </w:r>
      <w:r w:rsidR="005A7823" w:rsidRPr="00017BF1">
        <w:rPr>
          <w:bCs/>
          <w:iCs/>
        </w:rPr>
        <w:t>ntu, identifikācijas Nr. TNA2017</w:t>
      </w:r>
      <w:r w:rsidRPr="00017BF1">
        <w:rPr>
          <w:bCs/>
          <w:iCs/>
        </w:rPr>
        <w:t>/</w:t>
      </w:r>
      <w:r w:rsidR="0040695F" w:rsidRPr="00017BF1">
        <w:rPr>
          <w:bCs/>
          <w:iCs/>
        </w:rPr>
        <w:t>8</w:t>
      </w:r>
    </w:p>
    <w:p w:rsidR="00573C44" w:rsidRPr="00017BF1" w:rsidRDefault="00573C44" w:rsidP="000F0F16">
      <w:pPr>
        <w:suppressAutoHyphens w:val="0"/>
        <w:jc w:val="both"/>
        <w:rPr>
          <w:b/>
          <w:lang w:eastAsia="en-US"/>
        </w:rPr>
      </w:pPr>
      <w:r w:rsidRPr="00017BF1">
        <w:rPr>
          <w:b/>
          <w:lang w:eastAsia="en-US"/>
        </w:rPr>
        <w:t>1.2.</w:t>
      </w:r>
      <w:r w:rsidRPr="00017BF1">
        <w:rPr>
          <w:b/>
          <w:lang w:eastAsia="en-US"/>
        </w:rPr>
        <w:tab/>
        <w:t>Pasūtītājs</w:t>
      </w:r>
    </w:p>
    <w:tbl>
      <w:tblPr>
        <w:tblW w:w="9495" w:type="dxa"/>
        <w:tblInd w:w="534" w:type="dxa"/>
        <w:tblLayout w:type="fixed"/>
        <w:tblLook w:val="04A0" w:firstRow="1" w:lastRow="0" w:firstColumn="1" w:lastColumn="0" w:noHBand="0" w:noVBand="1"/>
      </w:tblPr>
      <w:tblGrid>
        <w:gridCol w:w="3259"/>
        <w:gridCol w:w="6236"/>
      </w:tblGrid>
      <w:tr w:rsidR="00573C44" w:rsidRPr="00017BF1" w:rsidTr="00573C44">
        <w:tc>
          <w:tcPr>
            <w:tcW w:w="3260" w:type="dxa"/>
            <w:hideMark/>
          </w:tcPr>
          <w:p w:rsidR="00573C44" w:rsidRPr="00017BF1" w:rsidRDefault="00573C44" w:rsidP="000F0F16">
            <w:pPr>
              <w:tabs>
                <w:tab w:val="left" w:pos="9781"/>
              </w:tabs>
              <w:suppressAutoHyphens w:val="0"/>
              <w:ind w:right="-2"/>
              <w:jc w:val="both"/>
              <w:rPr>
                <w:lang w:eastAsia="en-US"/>
              </w:rPr>
            </w:pPr>
            <w:r w:rsidRPr="00017BF1">
              <w:rPr>
                <w:lang w:eastAsia="en-US"/>
              </w:rPr>
              <w:t>Pasūtītāja nosaukums:</w:t>
            </w:r>
          </w:p>
        </w:tc>
        <w:tc>
          <w:tcPr>
            <w:tcW w:w="6237" w:type="dxa"/>
            <w:hideMark/>
          </w:tcPr>
          <w:p w:rsidR="00573C44" w:rsidRPr="00017BF1" w:rsidRDefault="00573C44" w:rsidP="000F0F16">
            <w:pPr>
              <w:tabs>
                <w:tab w:val="left" w:pos="9781"/>
              </w:tabs>
              <w:suppressAutoHyphens w:val="0"/>
              <w:ind w:right="-2"/>
              <w:jc w:val="both"/>
              <w:rPr>
                <w:lang w:eastAsia="en-US"/>
              </w:rPr>
            </w:pPr>
            <w:r w:rsidRPr="00017BF1">
              <w:rPr>
                <w:lang w:eastAsia="en-US"/>
              </w:rPr>
              <w:t>Valsts akciju sabiedrība “Tiesu namu aģentūra”</w:t>
            </w:r>
          </w:p>
        </w:tc>
      </w:tr>
      <w:tr w:rsidR="00573C44" w:rsidRPr="00017BF1" w:rsidTr="00573C44">
        <w:tc>
          <w:tcPr>
            <w:tcW w:w="3260" w:type="dxa"/>
            <w:hideMark/>
          </w:tcPr>
          <w:p w:rsidR="00573C44" w:rsidRPr="00017BF1" w:rsidRDefault="00573C44" w:rsidP="000F0F16">
            <w:pPr>
              <w:tabs>
                <w:tab w:val="left" w:pos="9781"/>
              </w:tabs>
              <w:suppressAutoHyphens w:val="0"/>
              <w:ind w:right="-2"/>
              <w:jc w:val="both"/>
              <w:rPr>
                <w:lang w:eastAsia="en-US"/>
              </w:rPr>
            </w:pPr>
            <w:r w:rsidRPr="00017BF1">
              <w:rPr>
                <w:lang w:eastAsia="en-US"/>
              </w:rPr>
              <w:t>Juridiskā un biroja adrese:</w:t>
            </w:r>
          </w:p>
        </w:tc>
        <w:tc>
          <w:tcPr>
            <w:tcW w:w="6237" w:type="dxa"/>
            <w:hideMark/>
          </w:tcPr>
          <w:p w:rsidR="00573C44" w:rsidRPr="00017BF1" w:rsidRDefault="00573C44" w:rsidP="000F0F16">
            <w:pPr>
              <w:tabs>
                <w:tab w:val="left" w:pos="9781"/>
              </w:tabs>
              <w:suppressAutoHyphens w:val="0"/>
              <w:ind w:right="-2"/>
              <w:jc w:val="both"/>
              <w:rPr>
                <w:lang w:eastAsia="en-US"/>
              </w:rPr>
            </w:pPr>
            <w:r w:rsidRPr="00017BF1">
              <w:rPr>
                <w:lang w:eastAsia="en-US"/>
              </w:rPr>
              <w:t>Baldones iela 1B, Rīga, LV-1007</w:t>
            </w:r>
          </w:p>
        </w:tc>
      </w:tr>
      <w:tr w:rsidR="00573C44" w:rsidRPr="00017BF1" w:rsidTr="00573C44">
        <w:tc>
          <w:tcPr>
            <w:tcW w:w="3260" w:type="dxa"/>
            <w:hideMark/>
          </w:tcPr>
          <w:p w:rsidR="00573C44" w:rsidRPr="00017BF1" w:rsidRDefault="00573C44" w:rsidP="000F0F16">
            <w:pPr>
              <w:tabs>
                <w:tab w:val="left" w:pos="709"/>
                <w:tab w:val="left" w:pos="8647"/>
              </w:tabs>
              <w:suppressAutoHyphens w:val="0"/>
              <w:ind w:right="330"/>
              <w:rPr>
                <w:lang w:eastAsia="en-US"/>
              </w:rPr>
            </w:pPr>
            <w:r w:rsidRPr="00017BF1">
              <w:rPr>
                <w:lang w:eastAsia="en-US"/>
              </w:rPr>
              <w:t xml:space="preserve">Reģistrācijas numurs: </w:t>
            </w:r>
          </w:p>
        </w:tc>
        <w:tc>
          <w:tcPr>
            <w:tcW w:w="6237" w:type="dxa"/>
            <w:hideMark/>
          </w:tcPr>
          <w:p w:rsidR="00573C44" w:rsidRPr="00017BF1" w:rsidRDefault="00573C44" w:rsidP="000F0F16">
            <w:pPr>
              <w:tabs>
                <w:tab w:val="left" w:pos="9781"/>
              </w:tabs>
              <w:suppressAutoHyphens w:val="0"/>
              <w:ind w:right="-2"/>
              <w:jc w:val="both"/>
              <w:rPr>
                <w:lang w:eastAsia="en-US"/>
              </w:rPr>
            </w:pPr>
            <w:r w:rsidRPr="00017BF1">
              <w:rPr>
                <w:lang w:eastAsia="en-US"/>
              </w:rPr>
              <w:t>40003334410</w:t>
            </w:r>
          </w:p>
        </w:tc>
      </w:tr>
      <w:tr w:rsidR="00573C44" w:rsidRPr="00017BF1" w:rsidTr="00573C44">
        <w:tc>
          <w:tcPr>
            <w:tcW w:w="3260" w:type="dxa"/>
            <w:hideMark/>
          </w:tcPr>
          <w:p w:rsidR="00573C44" w:rsidRPr="00017BF1" w:rsidRDefault="00573C44" w:rsidP="000F0F16">
            <w:pPr>
              <w:tabs>
                <w:tab w:val="left" w:pos="9781"/>
              </w:tabs>
              <w:suppressAutoHyphens w:val="0"/>
              <w:ind w:right="-2"/>
              <w:jc w:val="both"/>
              <w:rPr>
                <w:lang w:eastAsia="en-US"/>
              </w:rPr>
            </w:pPr>
            <w:r w:rsidRPr="00017BF1">
              <w:rPr>
                <w:lang w:eastAsia="en-US"/>
              </w:rPr>
              <w:t>Tālruņa numurs:</w:t>
            </w:r>
          </w:p>
        </w:tc>
        <w:tc>
          <w:tcPr>
            <w:tcW w:w="6237" w:type="dxa"/>
            <w:hideMark/>
          </w:tcPr>
          <w:p w:rsidR="00573C44" w:rsidRPr="00017BF1" w:rsidRDefault="00573C44" w:rsidP="000F0F16">
            <w:pPr>
              <w:tabs>
                <w:tab w:val="left" w:pos="9781"/>
              </w:tabs>
              <w:suppressAutoHyphens w:val="0"/>
              <w:ind w:right="-2"/>
              <w:jc w:val="both"/>
              <w:rPr>
                <w:lang w:eastAsia="en-US"/>
              </w:rPr>
            </w:pPr>
            <w:r w:rsidRPr="00017BF1">
              <w:rPr>
                <w:lang w:eastAsia="en-US"/>
              </w:rPr>
              <w:t>67804765</w:t>
            </w:r>
          </w:p>
        </w:tc>
      </w:tr>
      <w:tr w:rsidR="00573C44" w:rsidRPr="00017BF1" w:rsidTr="00573C44">
        <w:tc>
          <w:tcPr>
            <w:tcW w:w="3260" w:type="dxa"/>
            <w:hideMark/>
          </w:tcPr>
          <w:p w:rsidR="00573C44" w:rsidRPr="00017BF1" w:rsidRDefault="00573C44" w:rsidP="000F0F16">
            <w:pPr>
              <w:tabs>
                <w:tab w:val="left" w:pos="9781"/>
              </w:tabs>
              <w:suppressAutoHyphens w:val="0"/>
              <w:ind w:right="-2"/>
              <w:jc w:val="both"/>
              <w:rPr>
                <w:lang w:eastAsia="en-US"/>
              </w:rPr>
            </w:pPr>
            <w:r w:rsidRPr="00017BF1">
              <w:rPr>
                <w:lang w:eastAsia="en-US"/>
              </w:rPr>
              <w:t>Faksa numurs:</w:t>
            </w:r>
          </w:p>
        </w:tc>
        <w:tc>
          <w:tcPr>
            <w:tcW w:w="6237" w:type="dxa"/>
            <w:hideMark/>
          </w:tcPr>
          <w:p w:rsidR="00573C44" w:rsidRPr="00017BF1" w:rsidRDefault="00573C44" w:rsidP="000F0F16">
            <w:pPr>
              <w:tabs>
                <w:tab w:val="left" w:pos="9781"/>
              </w:tabs>
              <w:suppressAutoHyphens w:val="0"/>
              <w:ind w:right="-2"/>
              <w:jc w:val="both"/>
              <w:rPr>
                <w:lang w:eastAsia="en-US"/>
              </w:rPr>
            </w:pPr>
            <w:r w:rsidRPr="00017BF1">
              <w:rPr>
                <w:lang w:eastAsia="en-US"/>
              </w:rPr>
              <w:t>67804734</w:t>
            </w:r>
          </w:p>
        </w:tc>
      </w:tr>
      <w:tr w:rsidR="00573C44" w:rsidRPr="00017BF1" w:rsidTr="00573C44">
        <w:tc>
          <w:tcPr>
            <w:tcW w:w="3260" w:type="dxa"/>
            <w:hideMark/>
          </w:tcPr>
          <w:p w:rsidR="00573C44" w:rsidRPr="00017BF1" w:rsidRDefault="00573C44" w:rsidP="000F0F16">
            <w:pPr>
              <w:tabs>
                <w:tab w:val="left" w:pos="9781"/>
              </w:tabs>
              <w:suppressAutoHyphens w:val="0"/>
              <w:ind w:right="-2"/>
              <w:rPr>
                <w:lang w:eastAsia="en-US"/>
              </w:rPr>
            </w:pPr>
            <w:r w:rsidRPr="00017BF1">
              <w:rPr>
                <w:lang w:eastAsia="en-US"/>
              </w:rPr>
              <w:t xml:space="preserve">Elektroniskā pasta adrese: </w:t>
            </w:r>
          </w:p>
        </w:tc>
        <w:tc>
          <w:tcPr>
            <w:tcW w:w="6237" w:type="dxa"/>
            <w:hideMark/>
          </w:tcPr>
          <w:p w:rsidR="00573C44" w:rsidRPr="00017BF1" w:rsidRDefault="009354A9" w:rsidP="000F0F16">
            <w:pPr>
              <w:tabs>
                <w:tab w:val="left" w:pos="9781"/>
              </w:tabs>
              <w:suppressAutoHyphens w:val="0"/>
              <w:ind w:right="-2"/>
              <w:rPr>
                <w:lang w:eastAsia="en-US"/>
              </w:rPr>
            </w:pPr>
            <w:hyperlink r:id="rId8" w:history="1">
              <w:r w:rsidR="00573C44" w:rsidRPr="00017BF1">
                <w:rPr>
                  <w:rStyle w:val="Hipersaite"/>
                  <w:lang w:eastAsia="en-US"/>
                </w:rPr>
                <w:t>tna@tna.lv</w:t>
              </w:r>
            </w:hyperlink>
            <w:r w:rsidR="00573C44" w:rsidRPr="00017BF1">
              <w:rPr>
                <w:lang w:eastAsia="en-US"/>
              </w:rPr>
              <w:t xml:space="preserve"> </w:t>
            </w:r>
          </w:p>
        </w:tc>
      </w:tr>
      <w:tr w:rsidR="00573C44" w:rsidRPr="00017BF1" w:rsidTr="00573C44">
        <w:tc>
          <w:tcPr>
            <w:tcW w:w="3260" w:type="dxa"/>
            <w:hideMark/>
          </w:tcPr>
          <w:p w:rsidR="00573C44" w:rsidRPr="00017BF1" w:rsidRDefault="00573C44" w:rsidP="000F0F16">
            <w:pPr>
              <w:tabs>
                <w:tab w:val="left" w:pos="9781"/>
              </w:tabs>
              <w:suppressAutoHyphens w:val="0"/>
              <w:ind w:right="-2"/>
              <w:jc w:val="both"/>
              <w:rPr>
                <w:lang w:eastAsia="en-US"/>
              </w:rPr>
            </w:pPr>
            <w:r w:rsidRPr="00017BF1">
              <w:rPr>
                <w:lang w:eastAsia="en-US"/>
              </w:rPr>
              <w:t>Interneta mājas lapas adrese:</w:t>
            </w:r>
          </w:p>
        </w:tc>
        <w:tc>
          <w:tcPr>
            <w:tcW w:w="6237" w:type="dxa"/>
            <w:hideMark/>
          </w:tcPr>
          <w:p w:rsidR="00573C44" w:rsidRPr="00017BF1" w:rsidRDefault="009354A9" w:rsidP="000F0F16">
            <w:pPr>
              <w:tabs>
                <w:tab w:val="left" w:pos="9781"/>
              </w:tabs>
              <w:suppressAutoHyphens w:val="0"/>
              <w:ind w:right="-2"/>
              <w:jc w:val="both"/>
              <w:rPr>
                <w:lang w:eastAsia="en-US"/>
              </w:rPr>
            </w:pPr>
            <w:hyperlink r:id="rId9" w:history="1">
              <w:r w:rsidR="00573C44" w:rsidRPr="00017BF1">
                <w:rPr>
                  <w:rStyle w:val="Hipersaite"/>
                  <w:lang w:eastAsia="en-US"/>
                </w:rPr>
                <w:t>www.tna.lv</w:t>
              </w:r>
            </w:hyperlink>
          </w:p>
        </w:tc>
      </w:tr>
    </w:tbl>
    <w:p w:rsidR="00573C44" w:rsidRPr="00017BF1" w:rsidRDefault="00573C44" w:rsidP="000F0F16">
      <w:pPr>
        <w:ind w:left="567" w:hanging="567"/>
        <w:jc w:val="both"/>
      </w:pPr>
      <w:r w:rsidRPr="00017BF1">
        <w:rPr>
          <w:b/>
        </w:rPr>
        <w:t>1.3.</w:t>
      </w:r>
      <w:r w:rsidRPr="00017BF1">
        <w:rPr>
          <w:b/>
        </w:rPr>
        <w:tab/>
        <w:t xml:space="preserve">Pasūtītāja kontaktpersona - </w:t>
      </w:r>
      <w:r w:rsidRPr="00017BF1">
        <w:rPr>
          <w:lang w:eastAsia="en-US"/>
        </w:rPr>
        <w:t>iepirkuma komisijas priekšsēdētājs</w:t>
      </w:r>
      <w:r w:rsidR="005A7823" w:rsidRPr="00017BF1">
        <w:rPr>
          <w:lang w:eastAsia="en-US"/>
        </w:rPr>
        <w:t xml:space="preserve"> Jānis Bērziņš</w:t>
      </w:r>
      <w:r w:rsidRPr="00017BF1">
        <w:rPr>
          <w:lang w:eastAsia="en-US"/>
        </w:rPr>
        <w:t>, tālrunis</w:t>
      </w:r>
      <w:r w:rsidR="00101AEE" w:rsidRPr="00017BF1">
        <w:rPr>
          <w:lang w:eastAsia="en-US"/>
        </w:rPr>
        <w:t xml:space="preserve"> 67804745</w:t>
      </w:r>
      <w:r w:rsidRPr="00017BF1">
        <w:rPr>
          <w:bCs/>
          <w:iCs/>
          <w:lang w:eastAsia="en-US"/>
        </w:rPr>
        <w:t xml:space="preserve">, </w:t>
      </w:r>
      <w:r w:rsidRPr="00017BF1">
        <w:rPr>
          <w:lang w:eastAsia="en-US"/>
        </w:rPr>
        <w:t>elektroniskā pasta adrese</w:t>
      </w:r>
      <w:r w:rsidR="005A7823" w:rsidRPr="00017BF1">
        <w:rPr>
          <w:lang w:eastAsia="en-US"/>
        </w:rPr>
        <w:t xml:space="preserve"> janis.berzins</w:t>
      </w:r>
      <w:r w:rsidR="00101AEE" w:rsidRPr="00017BF1">
        <w:rPr>
          <w:lang w:eastAsia="en-US"/>
        </w:rPr>
        <w:t>@tna.lv</w:t>
      </w:r>
      <w:r w:rsidRPr="00017BF1">
        <w:rPr>
          <w:lang w:eastAsia="en-US"/>
        </w:rPr>
        <w:t xml:space="preserve">. </w:t>
      </w:r>
      <w:r w:rsidRPr="00017BF1">
        <w:t xml:space="preserve"> </w:t>
      </w:r>
    </w:p>
    <w:p w:rsidR="00573C44" w:rsidRPr="00017BF1" w:rsidRDefault="00573C44" w:rsidP="00573C44">
      <w:pPr>
        <w:ind w:left="567" w:hanging="540"/>
        <w:rPr>
          <w:b/>
          <w:bCs/>
          <w:iCs/>
        </w:rPr>
      </w:pPr>
      <w:r w:rsidRPr="00017BF1">
        <w:rPr>
          <w:b/>
        </w:rPr>
        <w:t>1.4.</w:t>
      </w:r>
      <w:r w:rsidRPr="00017BF1">
        <w:tab/>
      </w:r>
      <w:r w:rsidRPr="00017BF1">
        <w:rPr>
          <w:b/>
          <w:bCs/>
          <w:iCs/>
        </w:rPr>
        <w:t>Informācijas apmaiņas kārtība</w:t>
      </w:r>
    </w:p>
    <w:p w:rsidR="00573C44" w:rsidRPr="00017BF1" w:rsidRDefault="00573C44" w:rsidP="0040695F">
      <w:pPr>
        <w:ind w:left="1440" w:hanging="720"/>
        <w:jc w:val="both"/>
        <w:rPr>
          <w:bCs/>
          <w:snapToGrid w:val="0"/>
          <w:lang w:eastAsia="lv-LV"/>
        </w:rPr>
      </w:pPr>
      <w:r w:rsidRPr="00017BF1">
        <w:rPr>
          <w:b/>
          <w:bCs/>
          <w:snapToGrid w:val="0"/>
          <w:lang w:eastAsia="lv-LV"/>
        </w:rPr>
        <w:t>1.4.1.</w:t>
      </w:r>
      <w:r w:rsidRPr="00017BF1">
        <w:rPr>
          <w:b/>
          <w:bCs/>
          <w:snapToGrid w:val="0"/>
          <w:lang w:eastAsia="lv-LV"/>
        </w:rPr>
        <w:tab/>
      </w:r>
      <w:r w:rsidRPr="00017BF1">
        <w:rPr>
          <w:bCs/>
          <w:snapToGrid w:val="0"/>
          <w:lang w:eastAsia="lv-LV"/>
        </w:rPr>
        <w:t xml:space="preserve">Informāciju par iepirkumu </w:t>
      </w:r>
      <w:r w:rsidRPr="00017BF1">
        <w:rPr>
          <w:lang w:eastAsia="lv-LV"/>
        </w:rPr>
        <w:t>“</w:t>
      </w:r>
      <w:r w:rsidR="0040695F" w:rsidRPr="00017BF1">
        <w:t>Telpu uzkopšana ēkās Rīgā, Baldones ielā 1B, Rīgā, Mārstaļu ielā 19, Rīgā, Raiņa bulvārī 15, un Rīgā, Puškina ielā 14</w:t>
      </w:r>
      <w:r w:rsidR="005A7823" w:rsidRPr="00017BF1">
        <w:rPr>
          <w:lang w:eastAsia="lv-LV"/>
        </w:rPr>
        <w:t>”, identifikācijas Nr. TNA 2017</w:t>
      </w:r>
      <w:r w:rsidRPr="00017BF1">
        <w:rPr>
          <w:lang w:eastAsia="lv-LV"/>
        </w:rPr>
        <w:t>/</w:t>
      </w:r>
      <w:r w:rsidR="0040695F" w:rsidRPr="00017BF1">
        <w:rPr>
          <w:lang w:eastAsia="lv-LV"/>
        </w:rPr>
        <w:t>8</w:t>
      </w:r>
      <w:r w:rsidRPr="00017BF1">
        <w:rPr>
          <w:lang w:eastAsia="lv-LV"/>
        </w:rPr>
        <w:t xml:space="preserve"> (turpmāk – Iepirkums), </w:t>
      </w:r>
      <w:r w:rsidRPr="00017BF1">
        <w:rPr>
          <w:bCs/>
          <w:snapToGrid w:val="0"/>
          <w:lang w:eastAsia="lv-LV"/>
        </w:rPr>
        <w:t>Pasūtītājs publicē savā mājas lapā internetā</w:t>
      </w:r>
      <w:r w:rsidRPr="00017BF1">
        <w:rPr>
          <w:bCs/>
          <w:snapToGrid w:val="0"/>
          <w:color w:val="0000FF"/>
          <w:lang w:eastAsia="lv-LV"/>
        </w:rPr>
        <w:t xml:space="preserve"> </w:t>
      </w:r>
      <w:hyperlink r:id="rId10" w:history="1">
        <w:r w:rsidRPr="00017BF1">
          <w:rPr>
            <w:rStyle w:val="Hipersaite"/>
            <w:lang w:bidi="ne-NP"/>
          </w:rPr>
          <w:t>www.tna.lv</w:t>
        </w:r>
      </w:hyperlink>
      <w:r w:rsidRPr="00017BF1">
        <w:rPr>
          <w:lang w:bidi="ne-NP"/>
        </w:rPr>
        <w:t>, sadaļā</w:t>
      </w:r>
      <w:r w:rsidRPr="00017BF1">
        <w:rPr>
          <w:color w:val="000000"/>
          <w:lang w:bidi="ne-NP"/>
        </w:rPr>
        <w:t xml:space="preserve"> „Publiskie iepirkumi”.</w:t>
      </w:r>
    </w:p>
    <w:p w:rsidR="00573C44" w:rsidRPr="00017BF1" w:rsidRDefault="00573C44" w:rsidP="00573C44">
      <w:pPr>
        <w:widowControl w:val="0"/>
        <w:tabs>
          <w:tab w:val="left" w:pos="567"/>
        </w:tabs>
        <w:suppressAutoHyphens w:val="0"/>
        <w:ind w:left="1440" w:hanging="1298"/>
        <w:jc w:val="both"/>
        <w:rPr>
          <w:bCs/>
          <w:snapToGrid w:val="0"/>
          <w:lang w:eastAsia="lv-LV"/>
        </w:rPr>
      </w:pPr>
      <w:r w:rsidRPr="00017BF1">
        <w:rPr>
          <w:b/>
          <w:lang w:eastAsia="lv-LV"/>
        </w:rPr>
        <w:tab/>
        <w:t>1.4.2.</w:t>
      </w:r>
      <w:r w:rsidRPr="00017BF1">
        <w:rPr>
          <w:lang w:eastAsia="lv-LV"/>
        </w:rPr>
        <w:tab/>
        <w:t>Ieinteresēto piegādātāju pienākums ir pastāvīgi sekot mājas lapā publicētajai informācijai.</w:t>
      </w:r>
    </w:p>
    <w:p w:rsidR="00573C44" w:rsidRPr="00017BF1" w:rsidRDefault="00573C44" w:rsidP="00573C44">
      <w:pPr>
        <w:widowControl w:val="0"/>
        <w:tabs>
          <w:tab w:val="left" w:pos="567"/>
        </w:tabs>
        <w:suppressAutoHyphens w:val="0"/>
        <w:ind w:left="1440" w:hanging="1298"/>
        <w:jc w:val="both"/>
        <w:rPr>
          <w:bCs/>
          <w:snapToGrid w:val="0"/>
          <w:lang w:eastAsia="lv-LV"/>
        </w:rPr>
      </w:pPr>
      <w:r w:rsidRPr="00017BF1">
        <w:rPr>
          <w:b/>
          <w:lang w:eastAsia="lv-LV"/>
        </w:rPr>
        <w:tab/>
        <w:t>1.4.3.</w:t>
      </w:r>
      <w:r w:rsidRPr="00017BF1">
        <w:rPr>
          <w:lang w:eastAsia="lv-LV"/>
        </w:rPr>
        <w:tab/>
        <w:t xml:space="preserve">Rakstisku skaidrojumu pieprasījumu par Iepirkuma </w:t>
      </w:r>
      <w:r w:rsidR="00434B1F" w:rsidRPr="00017BF1">
        <w:rPr>
          <w:lang w:eastAsia="lv-LV"/>
        </w:rPr>
        <w:t>nolikumu</w:t>
      </w:r>
      <w:r w:rsidRPr="00017BF1">
        <w:rPr>
          <w:lang w:eastAsia="lv-LV"/>
        </w:rPr>
        <w:t xml:space="preserve"> pretendentiem (turpmāk –</w:t>
      </w:r>
      <w:r w:rsidR="00176F94" w:rsidRPr="00017BF1">
        <w:rPr>
          <w:lang w:eastAsia="lv-LV"/>
        </w:rPr>
        <w:t>Nolikums</w:t>
      </w:r>
      <w:r w:rsidRPr="00017BF1">
        <w:rPr>
          <w:lang w:eastAsia="lv-LV"/>
        </w:rPr>
        <w:t xml:space="preserve">) ieinteresētā persona var nosūtīt pa pastu, faksu </w:t>
      </w:r>
      <w:r w:rsidRPr="00017BF1">
        <w:t xml:space="preserve">vai elektronisko pastu </w:t>
      </w:r>
      <w:r w:rsidRPr="00017BF1">
        <w:rPr>
          <w:lang w:eastAsia="lv-LV"/>
        </w:rPr>
        <w:t>(vienlaicīgi, nosūtot to pa pastu), adresējot Iepirkuma komisijai.</w:t>
      </w:r>
    </w:p>
    <w:p w:rsidR="00434B1F" w:rsidRPr="00017BF1" w:rsidRDefault="00573C44" w:rsidP="00573C44">
      <w:pPr>
        <w:widowControl w:val="0"/>
        <w:tabs>
          <w:tab w:val="left" w:pos="567"/>
        </w:tabs>
        <w:suppressAutoHyphens w:val="0"/>
        <w:ind w:left="1418" w:hanging="1276"/>
        <w:jc w:val="both"/>
        <w:rPr>
          <w:bCs/>
          <w:lang w:eastAsia="lv-LV"/>
        </w:rPr>
      </w:pPr>
      <w:r w:rsidRPr="00017BF1">
        <w:rPr>
          <w:b/>
          <w:bCs/>
          <w:lang w:eastAsia="lv-LV"/>
        </w:rPr>
        <w:tab/>
        <w:t>1.4.4.</w:t>
      </w:r>
      <w:r w:rsidRPr="00017BF1">
        <w:rPr>
          <w:bCs/>
          <w:lang w:eastAsia="lv-LV"/>
        </w:rPr>
        <w:tab/>
      </w:r>
      <w:r w:rsidR="00434B1F" w:rsidRPr="00017BF1">
        <w:rPr>
          <w:bCs/>
          <w:snapToGrid w:val="0"/>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w:t>
      </w:r>
      <w:r w:rsidR="00E80239" w:rsidRPr="00017BF1">
        <w:rPr>
          <w:bCs/>
          <w:snapToGrid w:val="0"/>
        </w:rPr>
        <w:t xml:space="preserve"> pieejams I</w:t>
      </w:r>
      <w:r w:rsidR="00434B1F" w:rsidRPr="00017BF1">
        <w:rPr>
          <w:bCs/>
          <w:snapToGrid w:val="0"/>
        </w:rPr>
        <w:t>epirkuma nolikums (</w:t>
      </w:r>
      <w:r w:rsidR="00434B1F" w:rsidRPr="00017BF1">
        <w:rPr>
          <w:bCs/>
        </w:rPr>
        <w:t xml:space="preserve">pasūtītāja mājas lapā internetā </w:t>
      </w:r>
      <w:hyperlink r:id="rId11" w:history="1">
        <w:r w:rsidR="00434B1F" w:rsidRPr="00017BF1">
          <w:rPr>
            <w:rStyle w:val="Hipersaite"/>
            <w:lang w:bidi="ne-NP"/>
          </w:rPr>
          <w:t>www.tna.lv</w:t>
        </w:r>
      </w:hyperlink>
      <w:r w:rsidR="00434B1F" w:rsidRPr="00017BF1">
        <w:rPr>
          <w:rStyle w:val="Hipersaite"/>
          <w:color w:val="auto"/>
        </w:rPr>
        <w:t>)</w:t>
      </w:r>
      <w:r w:rsidR="00434B1F" w:rsidRPr="00017BF1">
        <w:rPr>
          <w:bCs/>
          <w:snapToGrid w:val="0"/>
        </w:rPr>
        <w:t>, norādot arī uzdoto jautājumu.</w:t>
      </w:r>
    </w:p>
    <w:p w:rsidR="00573C44" w:rsidRPr="00017BF1" w:rsidRDefault="00434B1F" w:rsidP="00573C44">
      <w:pPr>
        <w:widowControl w:val="0"/>
        <w:tabs>
          <w:tab w:val="left" w:pos="567"/>
        </w:tabs>
        <w:suppressAutoHyphens w:val="0"/>
        <w:ind w:left="1418" w:hanging="1276"/>
        <w:jc w:val="both"/>
        <w:rPr>
          <w:b/>
          <w:bCs/>
          <w:iCs/>
        </w:rPr>
      </w:pPr>
      <w:r w:rsidRPr="00017BF1">
        <w:rPr>
          <w:bCs/>
          <w:lang w:eastAsia="lv-LV"/>
        </w:rPr>
        <w:tab/>
      </w:r>
      <w:r w:rsidRPr="00017BF1">
        <w:rPr>
          <w:b/>
          <w:bCs/>
          <w:lang w:eastAsia="lv-LV"/>
        </w:rPr>
        <w:t>1.4.5.</w:t>
      </w:r>
      <w:r w:rsidRPr="00017BF1">
        <w:rPr>
          <w:bCs/>
          <w:lang w:eastAsia="lv-LV"/>
        </w:rPr>
        <w:tab/>
      </w:r>
      <w:r w:rsidR="00573C44" w:rsidRPr="00017BF1">
        <w:rPr>
          <w:bCs/>
          <w:lang w:eastAsia="lv-LV"/>
        </w:rPr>
        <w:t xml:space="preserve">Skaidrojumi par </w:t>
      </w:r>
      <w:r w:rsidRPr="00017BF1">
        <w:rPr>
          <w:bCs/>
          <w:lang w:eastAsia="lv-LV"/>
        </w:rPr>
        <w:t xml:space="preserve">Nolikumā </w:t>
      </w:r>
      <w:r w:rsidR="00573C44" w:rsidRPr="00017BF1">
        <w:rPr>
          <w:bCs/>
          <w:lang w:eastAsia="lv-LV"/>
        </w:rPr>
        <w:t xml:space="preserve">noteiktajām prasībām tiek sniegti rakstveidā uz rakstiski saņemta pieprasījuma pamata un ievietoti Pasūtītāja mājas lapā internetā </w:t>
      </w:r>
      <w:hyperlink r:id="rId12" w:history="1">
        <w:r w:rsidR="00573C44" w:rsidRPr="00017BF1">
          <w:rPr>
            <w:rStyle w:val="Hipersaite"/>
          </w:rPr>
          <w:t>www.tna.lv</w:t>
        </w:r>
      </w:hyperlink>
      <w:r w:rsidR="00573C44" w:rsidRPr="00017BF1">
        <w:t>, sadaļā „Publiskie iepirkumi”.</w:t>
      </w:r>
    </w:p>
    <w:p w:rsidR="00573C44" w:rsidRPr="00017BF1" w:rsidRDefault="00573C44" w:rsidP="00573C44">
      <w:pPr>
        <w:ind w:left="567" w:hanging="567"/>
        <w:rPr>
          <w:b/>
        </w:rPr>
      </w:pPr>
      <w:r w:rsidRPr="00017BF1">
        <w:rPr>
          <w:b/>
        </w:rPr>
        <w:t>1.5.</w:t>
      </w:r>
      <w:r w:rsidRPr="00017BF1">
        <w:rPr>
          <w:b/>
        </w:rPr>
        <w:tab/>
      </w:r>
      <w:r w:rsidRPr="00017BF1">
        <w:rPr>
          <w:b/>
          <w:bCs/>
        </w:rPr>
        <w:t>Iepirkuma priekšmets</w:t>
      </w:r>
    </w:p>
    <w:p w:rsidR="00573C44" w:rsidRPr="00017BF1" w:rsidRDefault="00573C44" w:rsidP="00573C44">
      <w:pPr>
        <w:ind w:left="1437" w:hanging="870"/>
        <w:jc w:val="both"/>
      </w:pPr>
      <w:r w:rsidRPr="00017BF1">
        <w:rPr>
          <w:b/>
        </w:rPr>
        <w:t>1.5.1.</w:t>
      </w:r>
      <w:r w:rsidRPr="00017BF1">
        <w:tab/>
      </w:r>
      <w:r w:rsidR="0040695F" w:rsidRPr="00017BF1">
        <w:t xml:space="preserve">Telpu uzkopšana ēkās Rīgā, Baldones ielā 1B, Rīgā, Mārstaļu ielā 19, Rīgā, Raiņa bulvārī 15, un Rīgā, Puškina ielā 14, </w:t>
      </w:r>
      <w:r w:rsidRPr="00017BF1">
        <w:t xml:space="preserve">saskaņā ar </w:t>
      </w:r>
      <w:r w:rsidR="001C5BBA" w:rsidRPr="00017BF1">
        <w:t>prasībām, kuras noteiktas Nolikumā un tā pielikumos</w:t>
      </w:r>
      <w:r w:rsidRPr="00017BF1">
        <w:t>.</w:t>
      </w:r>
    </w:p>
    <w:p w:rsidR="00573C44" w:rsidRPr="00017BF1" w:rsidRDefault="00573C44" w:rsidP="00573C44">
      <w:pPr>
        <w:ind w:left="1437" w:hanging="870"/>
        <w:jc w:val="both"/>
      </w:pPr>
      <w:r w:rsidRPr="00017BF1">
        <w:rPr>
          <w:b/>
        </w:rPr>
        <w:t>1.5.2.</w:t>
      </w:r>
      <w:r w:rsidRPr="00017BF1">
        <w:tab/>
        <w:t>Līguma izpildes</w:t>
      </w:r>
      <w:r w:rsidR="00434B1F" w:rsidRPr="00017BF1">
        <w:t xml:space="preserve"> termiņš –</w:t>
      </w:r>
      <w:r w:rsidR="00976AE2" w:rsidRPr="00017BF1">
        <w:t xml:space="preserve"> </w:t>
      </w:r>
      <w:r w:rsidR="0040695F" w:rsidRPr="00017BF1">
        <w:t xml:space="preserve">24 (divdesmit četri) kalendārie mēneši no iepirkuma līguma noslēgšanas brīža (plānotais pakalpojuma sniegšanas uzsākšanas laiks </w:t>
      </w:r>
      <w:r w:rsidR="0040695F" w:rsidRPr="00017BF1">
        <w:rPr>
          <w:lang w:eastAsia="lv-LV"/>
        </w:rPr>
        <w:t>–</w:t>
      </w:r>
      <w:r w:rsidR="0040695F" w:rsidRPr="00017BF1">
        <w:t xml:space="preserve"> 2017. gada 1. septembris)</w:t>
      </w:r>
      <w:r w:rsidRPr="00017BF1">
        <w:t>.</w:t>
      </w:r>
    </w:p>
    <w:p w:rsidR="00573C44" w:rsidRPr="00017BF1" w:rsidRDefault="00573C44" w:rsidP="00573C44">
      <w:pPr>
        <w:ind w:left="851" w:hanging="284"/>
        <w:jc w:val="both"/>
        <w:rPr>
          <w:bCs/>
          <w:iCs/>
        </w:rPr>
      </w:pPr>
      <w:r w:rsidRPr="00017BF1">
        <w:rPr>
          <w:b/>
          <w:iCs/>
        </w:rPr>
        <w:lastRenderedPageBreak/>
        <w:t>1.5.3.</w:t>
      </w:r>
      <w:r w:rsidRPr="00017BF1">
        <w:rPr>
          <w:iCs/>
        </w:rPr>
        <w:tab/>
      </w:r>
      <w:r w:rsidRPr="00017BF1">
        <w:t>Iepirkuma priekšmets nav sadalīts daļās</w:t>
      </w:r>
      <w:r w:rsidRPr="00017BF1">
        <w:rPr>
          <w:bCs/>
          <w:iCs/>
        </w:rPr>
        <w:t>.</w:t>
      </w:r>
    </w:p>
    <w:p w:rsidR="00573C44" w:rsidRPr="00017BF1" w:rsidRDefault="00573C44" w:rsidP="00573C44">
      <w:pPr>
        <w:ind w:left="851" w:hanging="284"/>
        <w:jc w:val="both"/>
        <w:rPr>
          <w:bCs/>
          <w:iCs/>
        </w:rPr>
      </w:pPr>
      <w:r w:rsidRPr="00017BF1">
        <w:rPr>
          <w:b/>
          <w:iCs/>
        </w:rPr>
        <w:t>1.5.4.</w:t>
      </w:r>
      <w:r w:rsidRPr="00017BF1">
        <w:rPr>
          <w:b/>
          <w:bCs/>
          <w:iCs/>
        </w:rPr>
        <w:tab/>
      </w:r>
      <w:r w:rsidRPr="00017BF1">
        <w:t>Pretendents nedrīkst iesniegt piedāvājuma variantus.</w:t>
      </w:r>
    </w:p>
    <w:p w:rsidR="00573C44" w:rsidRPr="00017BF1" w:rsidRDefault="00573C44" w:rsidP="00573C44">
      <w:pPr>
        <w:ind w:left="851" w:hanging="284"/>
        <w:jc w:val="both"/>
      </w:pPr>
      <w:r w:rsidRPr="00017BF1">
        <w:rPr>
          <w:b/>
          <w:bCs/>
          <w:iCs/>
        </w:rPr>
        <w:t>1.5.5.</w:t>
      </w:r>
      <w:r w:rsidRPr="00017BF1">
        <w:rPr>
          <w:b/>
          <w:bCs/>
          <w:iCs/>
        </w:rPr>
        <w:tab/>
      </w:r>
      <w:r w:rsidRPr="00017BF1">
        <w:rPr>
          <w:bCs/>
          <w:iCs/>
        </w:rPr>
        <w:t>CPV kods –</w:t>
      </w:r>
      <w:r w:rsidR="008D157A" w:rsidRPr="00017BF1">
        <w:rPr>
          <w:bCs/>
          <w:iCs/>
        </w:rPr>
        <w:t xml:space="preserve"> </w:t>
      </w:r>
      <w:r w:rsidR="0040695F" w:rsidRPr="00017BF1">
        <w:t>90919200-4 (Biroju uzkopšanas pakalpojumi)</w:t>
      </w:r>
      <w:r w:rsidR="008D157A" w:rsidRPr="00017BF1">
        <w:t>.</w:t>
      </w:r>
    </w:p>
    <w:p w:rsidR="008033EB" w:rsidRPr="00017BF1" w:rsidRDefault="003C7905" w:rsidP="008033EB">
      <w:pPr>
        <w:tabs>
          <w:tab w:val="left" w:pos="709"/>
        </w:tabs>
        <w:suppressAutoHyphens w:val="0"/>
        <w:spacing w:before="120"/>
        <w:ind w:left="567" w:hanging="567"/>
        <w:jc w:val="both"/>
      </w:pPr>
      <w:r w:rsidRPr="00017BF1">
        <w:rPr>
          <w:b/>
          <w:bCs/>
        </w:rPr>
        <w:t>1.6</w:t>
      </w:r>
      <w:r w:rsidR="005A7823" w:rsidRPr="00017BF1">
        <w:rPr>
          <w:b/>
          <w:bCs/>
        </w:rPr>
        <w:t>.</w:t>
      </w:r>
      <w:r w:rsidR="005A7823" w:rsidRPr="00017BF1">
        <w:rPr>
          <w:b/>
          <w:bCs/>
        </w:rPr>
        <w:tab/>
      </w:r>
      <w:r w:rsidR="004673D0" w:rsidRPr="00017BF1">
        <w:rPr>
          <w:b/>
          <w:bCs/>
        </w:rPr>
        <w:t xml:space="preserve">Objekta apskate – </w:t>
      </w:r>
      <w:bookmarkStart w:id="3" w:name="_Ref436923379"/>
      <w:r w:rsidR="008033EB" w:rsidRPr="00017BF1">
        <w:t>Pasūtītājs organizē objekt</w:t>
      </w:r>
      <w:r w:rsidR="000F0F16" w:rsidRPr="00017BF1">
        <w:t>u</w:t>
      </w:r>
      <w:r w:rsidR="008033EB" w:rsidRPr="00017BF1">
        <w:t>, kurā veica</w:t>
      </w:r>
      <w:r w:rsidR="000F0F16" w:rsidRPr="00017BF1">
        <w:t>ms pakalpojums</w:t>
      </w:r>
      <w:r w:rsidR="008033EB" w:rsidRPr="00017BF1">
        <w:t xml:space="preserve">, apskati darba </w:t>
      </w:r>
      <w:r w:rsidR="00AB5C28" w:rsidRPr="00017BF1">
        <w:t>dienās no plkst. 9.00 līdz 16.00</w:t>
      </w:r>
      <w:r w:rsidR="008033EB" w:rsidRPr="00017BF1">
        <w:t xml:space="preserve">, iepriekš piesakoties pie Pasūtītāja </w:t>
      </w:r>
      <w:r w:rsidR="008033EB" w:rsidRPr="00017BF1">
        <w:rPr>
          <w:bCs/>
          <w:iCs/>
        </w:rPr>
        <w:t xml:space="preserve">Nolikuma 1.3. punktā norādītās </w:t>
      </w:r>
      <w:r w:rsidR="008033EB" w:rsidRPr="00017BF1">
        <w:t xml:space="preserve">kontaktpersonas. Apsekošana ir jāfiksē apsekošanas reģistrācijas lapā (Nolikuma 5. pielikums). </w:t>
      </w:r>
      <w:r w:rsidR="008033EB" w:rsidRPr="00017BF1">
        <w:rPr>
          <w:u w:val="single"/>
        </w:rPr>
        <w:t>Objekta apsekošana pirms piedāvājumu sagatavošanas piegādātājiem ir obligāta.</w:t>
      </w:r>
      <w:bookmarkEnd w:id="3"/>
      <w:r w:rsidR="008033EB" w:rsidRPr="00017BF1">
        <w:rPr>
          <w:u w:val="single"/>
        </w:rPr>
        <w:t xml:space="preserve"> </w:t>
      </w:r>
      <w:r w:rsidR="008033EB" w:rsidRPr="00017BF1">
        <w:t>Objekta apsekošanu neveikušo pretendentu piedāvājumi tiks noraidīti un tie nepiedalīsies Iepirkuma piedāvājuma vērtēšanas procesā.</w:t>
      </w:r>
    </w:p>
    <w:p w:rsidR="004673D0" w:rsidRPr="00017BF1" w:rsidRDefault="004673D0" w:rsidP="004673D0">
      <w:pPr>
        <w:ind w:left="567" w:hanging="567"/>
        <w:rPr>
          <w:b/>
        </w:rPr>
      </w:pPr>
      <w:r w:rsidRPr="00017BF1">
        <w:rPr>
          <w:b/>
          <w:bCs/>
        </w:rPr>
        <w:t>1.7.</w:t>
      </w:r>
      <w:r w:rsidRPr="00017BF1">
        <w:rPr>
          <w:b/>
          <w:bCs/>
        </w:rPr>
        <w:tab/>
        <w:t>Piedāvājuma iesniegšanas termiņš un vieta</w:t>
      </w:r>
    </w:p>
    <w:p w:rsidR="004673D0" w:rsidRPr="00017BF1" w:rsidRDefault="004673D0" w:rsidP="004673D0">
      <w:pPr>
        <w:ind w:left="1437" w:hanging="870"/>
        <w:jc w:val="both"/>
        <w:rPr>
          <w:b/>
        </w:rPr>
      </w:pPr>
      <w:r w:rsidRPr="00017BF1">
        <w:rPr>
          <w:b/>
        </w:rPr>
        <w:t>1.7.1.</w:t>
      </w:r>
      <w:r w:rsidRPr="00017BF1">
        <w:rPr>
          <w:b/>
        </w:rPr>
        <w:tab/>
      </w:r>
      <w:r w:rsidRPr="00017BF1">
        <w:t xml:space="preserve">Ieinteresētie piegādātāji piedāvājumus var iesniegt līdz 2017. gada </w:t>
      </w:r>
      <w:r w:rsidR="00E14DDD" w:rsidRPr="00E14DDD">
        <w:t>14</w:t>
      </w:r>
      <w:r w:rsidRPr="00E14DDD">
        <w:t>. augusta</w:t>
      </w:r>
      <w:r w:rsidRPr="00017BF1">
        <w:t xml:space="preserve"> plkst. 11.00 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rsidR="004673D0" w:rsidRPr="00017BF1" w:rsidRDefault="004673D0" w:rsidP="004673D0">
      <w:pPr>
        <w:ind w:left="1437" w:hanging="870"/>
        <w:jc w:val="both"/>
      </w:pPr>
      <w:r w:rsidRPr="00017BF1">
        <w:rPr>
          <w:b/>
        </w:rPr>
        <w:t>1.7.2.</w:t>
      </w:r>
      <w:r w:rsidRPr="00017BF1">
        <w:rPr>
          <w:b/>
        </w:rPr>
        <w:tab/>
      </w:r>
      <w:r w:rsidRPr="00017BF1">
        <w:t>Piedāvājumi, kuri iesniegti (piegādāti) pēc Nolikuma 1.7.1. punktā minētā termiņa vai kas nav noformēti tā, lai piedāvājumā iekļautā informācija nebūtu pieejama līdz piedāvājumu atvēršanas brīdim, netiks vērtēti un neatvērti tiks atdoti (nosūtīti) atpakaļ iesniedzējam.</w:t>
      </w:r>
    </w:p>
    <w:p w:rsidR="004673D0" w:rsidRPr="00017BF1" w:rsidRDefault="004673D0" w:rsidP="004673D0">
      <w:pPr>
        <w:suppressAutoHyphens w:val="0"/>
        <w:ind w:left="1437" w:hanging="870"/>
        <w:jc w:val="both"/>
      </w:pPr>
      <w:r w:rsidRPr="00017BF1">
        <w:rPr>
          <w:b/>
        </w:rPr>
        <w:t>1.7.3.</w:t>
      </w:r>
      <w:r w:rsidRPr="00017BF1">
        <w:rPr>
          <w:b/>
        </w:rPr>
        <w:tab/>
      </w:r>
      <w:r w:rsidRPr="00017BF1">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4673D0" w:rsidRPr="00017BF1" w:rsidRDefault="004673D0" w:rsidP="004673D0">
      <w:pPr>
        <w:ind w:left="1437" w:hanging="870"/>
        <w:jc w:val="both"/>
      </w:pPr>
      <w:r w:rsidRPr="00017BF1">
        <w:rPr>
          <w:b/>
        </w:rPr>
        <w:t>1.7.4.</w:t>
      </w:r>
      <w:r w:rsidRPr="00017BF1">
        <w:rPr>
          <w:b/>
        </w:rPr>
        <w:tab/>
      </w:r>
      <w:r w:rsidRPr="00017BF1">
        <w:t>Atklāta piedāvājumu atvēršanas sanāksme nav paredzēta.</w:t>
      </w:r>
    </w:p>
    <w:p w:rsidR="004673D0" w:rsidRPr="00017BF1" w:rsidRDefault="004673D0" w:rsidP="004673D0">
      <w:pPr>
        <w:numPr>
          <w:ilvl w:val="1"/>
          <w:numId w:val="2"/>
        </w:numPr>
        <w:tabs>
          <w:tab w:val="clear" w:pos="576"/>
          <w:tab w:val="left" w:pos="0"/>
          <w:tab w:val="left" w:pos="567"/>
        </w:tabs>
        <w:autoSpaceDE w:val="0"/>
        <w:outlineLvl w:val="1"/>
        <w:rPr>
          <w:rFonts w:eastAsia="Calibri"/>
          <w:b/>
        </w:rPr>
      </w:pPr>
      <w:r w:rsidRPr="00017BF1">
        <w:rPr>
          <w:rFonts w:eastAsia="Calibri"/>
          <w:b/>
          <w:bCs/>
          <w:color w:val="000000"/>
        </w:rPr>
        <w:t>1.8.</w:t>
      </w:r>
      <w:r w:rsidRPr="00017BF1">
        <w:rPr>
          <w:rFonts w:eastAsia="Calibri"/>
          <w:b/>
          <w:bCs/>
          <w:color w:val="000000"/>
        </w:rPr>
        <w:tab/>
        <w:t xml:space="preserve">Piedāvājuma noformēšana </w:t>
      </w:r>
    </w:p>
    <w:p w:rsidR="004673D0" w:rsidRPr="00017BF1" w:rsidRDefault="004673D0" w:rsidP="004673D0">
      <w:pPr>
        <w:tabs>
          <w:tab w:val="left" w:pos="567"/>
        </w:tabs>
        <w:ind w:left="1276" w:hanging="1134"/>
        <w:jc w:val="both"/>
      </w:pPr>
      <w:r w:rsidRPr="00017BF1">
        <w:rPr>
          <w:b/>
        </w:rPr>
        <w:tab/>
        <w:t>1.8.1.</w:t>
      </w:r>
      <w:r w:rsidRPr="00017BF1">
        <w:rPr>
          <w:b/>
        </w:rPr>
        <w:tab/>
      </w:r>
      <w:r w:rsidRPr="00017BF1">
        <w:t xml:space="preserve">Piedāvājums </w:t>
      </w:r>
      <w:r w:rsidRPr="00017BF1">
        <w:rPr>
          <w:lang w:eastAsia="lv-LV"/>
        </w:rPr>
        <w:t xml:space="preserve">(1 oriģināls drukātā formātā) </w:t>
      </w:r>
      <w:r w:rsidRPr="00017BF1">
        <w:t>iesniedzams aizlīmētā aploksnē (vai citā iepakojumā), uz kuras jānorāda:</w:t>
      </w:r>
    </w:p>
    <w:p w:rsidR="004673D0" w:rsidRPr="00017BF1" w:rsidRDefault="004673D0" w:rsidP="004673D0">
      <w:pPr>
        <w:numPr>
          <w:ilvl w:val="0"/>
          <w:numId w:val="3"/>
        </w:numPr>
        <w:ind w:left="1276"/>
        <w:jc w:val="both"/>
      </w:pPr>
      <w:r w:rsidRPr="00017BF1">
        <w:t>pasūtītāja nosaukums un juridiskā adrese;</w:t>
      </w:r>
    </w:p>
    <w:p w:rsidR="004673D0" w:rsidRPr="00017BF1" w:rsidRDefault="004673D0" w:rsidP="004673D0">
      <w:pPr>
        <w:numPr>
          <w:ilvl w:val="0"/>
          <w:numId w:val="3"/>
        </w:numPr>
        <w:ind w:left="1276"/>
        <w:jc w:val="both"/>
      </w:pPr>
      <w:r w:rsidRPr="00017BF1">
        <w:t>pretendenta nosaukums, reģistrācijas numurs, juridiskā adrese, tālrunis, fakss, kontaktpersona un elektroniskā pasta adrese;</w:t>
      </w:r>
    </w:p>
    <w:p w:rsidR="004673D0" w:rsidRPr="00017BF1" w:rsidRDefault="004673D0" w:rsidP="004673D0">
      <w:pPr>
        <w:numPr>
          <w:ilvl w:val="0"/>
          <w:numId w:val="3"/>
        </w:numPr>
        <w:ind w:left="1276"/>
        <w:jc w:val="both"/>
        <w:rPr>
          <w:iCs/>
        </w:rPr>
      </w:pPr>
      <w:r w:rsidRPr="00017BF1">
        <w:t>atzīme: “Piedāvājums iepirkumam “</w:t>
      </w:r>
      <w:r w:rsidR="0040695F" w:rsidRPr="00017BF1">
        <w:t>Telpu uzkopšana ēkās Rīgā, Baldones ielā 1B, Rīgā, Mārstaļu ielā 19, Rīgā, Raiņa bulvārī 15, un Rīgā, Puškina ielā 14</w:t>
      </w:r>
      <w:r w:rsidRPr="00017BF1">
        <w:rPr>
          <w:iCs/>
          <w:lang w:eastAsia="lv-LV"/>
        </w:rPr>
        <w:t>”</w:t>
      </w:r>
      <w:r w:rsidRPr="00017BF1">
        <w:rPr>
          <w:bCs/>
        </w:rPr>
        <w:t xml:space="preserve">, </w:t>
      </w:r>
      <w:r w:rsidRPr="00017BF1">
        <w:t>identifikācijas Nr. TNA2017/</w:t>
      </w:r>
      <w:r w:rsidR="0040695F" w:rsidRPr="00017BF1">
        <w:t>8</w:t>
      </w:r>
      <w:r w:rsidRPr="00017BF1">
        <w:t>”;</w:t>
      </w:r>
    </w:p>
    <w:p w:rsidR="004673D0" w:rsidRPr="00017BF1" w:rsidRDefault="004673D0" w:rsidP="004673D0">
      <w:pPr>
        <w:numPr>
          <w:ilvl w:val="0"/>
          <w:numId w:val="3"/>
        </w:numPr>
        <w:ind w:left="1276"/>
        <w:jc w:val="both"/>
        <w:rPr>
          <w:b/>
        </w:rPr>
      </w:pPr>
      <w:r w:rsidRPr="00017BF1">
        <w:rPr>
          <w:iCs/>
        </w:rPr>
        <w:t xml:space="preserve">atzīme – Neatvērt līdz </w:t>
      </w:r>
      <w:r w:rsidRPr="00017BF1">
        <w:t xml:space="preserve">2017. gada </w:t>
      </w:r>
      <w:bookmarkStart w:id="4" w:name="_GoBack"/>
      <w:bookmarkEnd w:id="4"/>
      <w:r w:rsidR="00E14DDD" w:rsidRPr="00E14DDD">
        <w:t>14</w:t>
      </w:r>
      <w:r w:rsidRPr="00E14DDD">
        <w:t>. augusta</w:t>
      </w:r>
      <w:r w:rsidRPr="00017BF1">
        <w:t xml:space="preserve"> </w:t>
      </w:r>
      <w:r w:rsidRPr="00017BF1">
        <w:rPr>
          <w:iCs/>
        </w:rPr>
        <w:t xml:space="preserve">plkst. </w:t>
      </w:r>
      <w:r w:rsidRPr="00017BF1">
        <w:t>11.00</w:t>
      </w:r>
    </w:p>
    <w:p w:rsidR="004673D0" w:rsidRPr="00017BF1" w:rsidRDefault="004673D0" w:rsidP="004673D0">
      <w:pPr>
        <w:ind w:left="1276" w:hanging="709"/>
        <w:jc w:val="both"/>
        <w:rPr>
          <w:b/>
          <w:iCs/>
        </w:rPr>
      </w:pPr>
      <w:r w:rsidRPr="00017BF1">
        <w:rPr>
          <w:b/>
        </w:rPr>
        <w:t>1.8.2.</w:t>
      </w:r>
      <w:r w:rsidRPr="00017BF1">
        <w:rPr>
          <w:b/>
        </w:rPr>
        <w:tab/>
      </w:r>
      <w:r w:rsidRPr="00017BF1">
        <w:t>Ja aploksne (vai cita veida iepakojums) nav noformēta un iesniegta saskaņā ar šī Nolikuma prasībām, Pasūtītājs nav atbildīgs par tās pirmstermiņa atvēršanu.</w:t>
      </w:r>
    </w:p>
    <w:p w:rsidR="004673D0" w:rsidRPr="00017BF1" w:rsidRDefault="004673D0" w:rsidP="004673D0">
      <w:pPr>
        <w:tabs>
          <w:tab w:val="left" w:pos="540"/>
          <w:tab w:val="left" w:pos="567"/>
        </w:tabs>
        <w:ind w:left="1276" w:hanging="1134"/>
        <w:jc w:val="both"/>
        <w:rPr>
          <w:b/>
        </w:rPr>
      </w:pPr>
      <w:r w:rsidRPr="00017BF1">
        <w:rPr>
          <w:b/>
        </w:rPr>
        <w:tab/>
      </w:r>
      <w:r w:rsidRPr="00017BF1">
        <w:rPr>
          <w:b/>
        </w:rPr>
        <w:tab/>
        <w:t>1.8.3.</w:t>
      </w:r>
      <w:r w:rsidRPr="00017BF1">
        <w:rPr>
          <w:b/>
        </w:rPr>
        <w:tab/>
      </w:r>
      <w:r w:rsidRPr="00017BF1">
        <w:rPr>
          <w:lang w:eastAsia="lv-LV"/>
        </w:rPr>
        <w:t xml:space="preserve">Piedāvājuma dokumentiem jābūt cauršūtiem (caurauklotiem) tā, lai tos nebūtu iespējams atdalīt. </w:t>
      </w:r>
      <w:r w:rsidRPr="00017BF1">
        <w:t xml:space="preserve">Piedāvājuma lapām jābūt numurētām un dokumentiem jāatbilst pievienotajam satura rādītājam, un uz pēdējās lapas aizmugures jānorāda cauršūto (cauraukloto) lapu skaits, ko ar savu parakstu apliecina pretendents, pretendenta amatpersona </w:t>
      </w:r>
      <w:r w:rsidRPr="00017BF1">
        <w:rPr>
          <w:bCs/>
        </w:rPr>
        <w:t>ar Latvijas Republikas Uzņēmumu reģistrā vai atbilstošā reģistrā ārvalstīs nostiprinātām paraksta tiesībām</w:t>
      </w:r>
      <w:r w:rsidRPr="00017BF1">
        <w:t xml:space="preserve"> (ja piedāvājumu iesniedz juridiska persona) vai šīs personas pilnvarota persona. </w:t>
      </w:r>
    </w:p>
    <w:p w:rsidR="004673D0" w:rsidRPr="00017BF1" w:rsidRDefault="004673D0" w:rsidP="004673D0">
      <w:pPr>
        <w:tabs>
          <w:tab w:val="left" w:pos="567"/>
          <w:tab w:val="left" w:pos="851"/>
        </w:tabs>
        <w:ind w:left="1276" w:hanging="1134"/>
        <w:jc w:val="both"/>
        <w:rPr>
          <w:b/>
        </w:rPr>
      </w:pPr>
      <w:r w:rsidRPr="00017BF1">
        <w:rPr>
          <w:b/>
        </w:rPr>
        <w:tab/>
        <w:t>1.8.4.</w:t>
      </w:r>
      <w:r w:rsidRPr="00017BF1">
        <w:rPr>
          <w:b/>
        </w:rPr>
        <w:tab/>
      </w:r>
      <w:r w:rsidRPr="00017BF1">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4673D0" w:rsidRPr="00017BF1" w:rsidRDefault="004673D0" w:rsidP="004673D0">
      <w:pPr>
        <w:ind w:left="1276" w:hanging="709"/>
        <w:jc w:val="both"/>
        <w:rPr>
          <w:b/>
          <w:iCs/>
        </w:rPr>
      </w:pPr>
      <w:r w:rsidRPr="00017BF1">
        <w:rPr>
          <w:b/>
        </w:rPr>
        <w:t>1.8.5.</w:t>
      </w:r>
      <w:r w:rsidRPr="00017BF1">
        <w:rPr>
          <w:b/>
        </w:rPr>
        <w:tab/>
      </w:r>
      <w:r w:rsidRPr="00017BF1">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rsidR="004673D0" w:rsidRPr="00017BF1" w:rsidRDefault="004673D0" w:rsidP="004673D0">
      <w:pPr>
        <w:ind w:left="1276" w:hanging="709"/>
        <w:jc w:val="both"/>
        <w:rPr>
          <w:iCs/>
        </w:rPr>
      </w:pPr>
      <w:r w:rsidRPr="00017BF1">
        <w:rPr>
          <w:b/>
          <w:iCs/>
        </w:rPr>
        <w:t>1.8.6.</w:t>
      </w:r>
      <w:r w:rsidRPr="00017BF1">
        <w:rPr>
          <w:b/>
          <w:iCs/>
        </w:rPr>
        <w:tab/>
      </w:r>
      <w:r w:rsidRPr="00017BF1">
        <w:t xml:space="preserve">Dokumentu kopijas jāapliecina normatīvajos aktos noteiktajā kārtībā. Iesniedzot piedāvājumu, pretendents ir tiesīgs visu iesniegto dokumentu atvasinājumu un tulkojumu pareizību apliecināt ar vienu apliecinājumu, ja viss piedāvājums ir caurauklots. Piedāvājumā </w:t>
      </w:r>
      <w:r w:rsidRPr="00017BF1">
        <w:lastRenderedPageBreak/>
        <w:t>iekļautajiem dokumentiem un to noformējumam jāatbilst Dokumentu juridiskā spēka likumam un Ministru kabineta 2010. gada 28. septembra noteikumiem Nr. 916 „Dokumentu izstrādāšanas un noformēšanas kārtība”</w:t>
      </w:r>
      <w:r w:rsidRPr="00017BF1">
        <w:rPr>
          <w:iCs/>
        </w:rPr>
        <w:t>.</w:t>
      </w:r>
    </w:p>
    <w:p w:rsidR="004673D0" w:rsidRPr="00017BF1" w:rsidRDefault="004673D0" w:rsidP="004673D0">
      <w:pPr>
        <w:ind w:left="1276" w:hanging="709"/>
        <w:jc w:val="both"/>
      </w:pPr>
      <w:r w:rsidRPr="00017BF1">
        <w:rPr>
          <w:b/>
        </w:rPr>
        <w:t>1.8.7.</w:t>
      </w:r>
      <w:r w:rsidRPr="00017BF1">
        <w:tab/>
        <w:t xml:space="preserve">Pretendents iesniedz parakstītu piedāvājumu. Ja piedāvājumu iesniedz juridiska persona, to paraksta pretendenta amatpersona </w:t>
      </w:r>
      <w:r w:rsidRPr="00017BF1">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Pr="00017BF1">
        <w:t>. Ja piedāvājumu iesniedz piegādātāju apvienība, piedāvājumu paraksta visas personas, kas ietilpst apvienībā.</w:t>
      </w:r>
    </w:p>
    <w:p w:rsidR="004673D0" w:rsidRPr="00017BF1" w:rsidRDefault="004673D0" w:rsidP="004673D0">
      <w:pPr>
        <w:ind w:left="567" w:hanging="567"/>
        <w:rPr>
          <w:b/>
        </w:rPr>
      </w:pPr>
      <w:r w:rsidRPr="00017BF1">
        <w:rPr>
          <w:b/>
          <w:bCs/>
        </w:rPr>
        <w:t>1.9.</w:t>
      </w:r>
      <w:r w:rsidRPr="00017BF1">
        <w:rPr>
          <w:b/>
          <w:bCs/>
        </w:rPr>
        <w:tab/>
        <w:t>Cita informācija</w:t>
      </w:r>
    </w:p>
    <w:p w:rsidR="004673D0" w:rsidRPr="00017BF1" w:rsidRDefault="004673D0" w:rsidP="004673D0">
      <w:pPr>
        <w:ind w:left="1276" w:hanging="709"/>
        <w:jc w:val="both"/>
        <w:rPr>
          <w:b/>
        </w:rPr>
      </w:pPr>
      <w:r w:rsidRPr="00017BF1">
        <w:rPr>
          <w:b/>
        </w:rPr>
        <w:t>1.9.1.</w:t>
      </w:r>
      <w:r w:rsidRPr="00017BF1">
        <w:rPr>
          <w:b/>
        </w:rPr>
        <w:tab/>
      </w:r>
      <w:r w:rsidRPr="00017BF1">
        <w:t>Pretendenta iesniegtais piedāvājums nozīmē pilnīgu šī Iepirkuma noteikumu pieņemšanu un atbildību par to izpildi.</w:t>
      </w:r>
    </w:p>
    <w:p w:rsidR="004673D0" w:rsidRPr="00017BF1" w:rsidRDefault="004673D0" w:rsidP="004673D0">
      <w:pPr>
        <w:ind w:left="1276" w:hanging="709"/>
        <w:jc w:val="both"/>
      </w:pPr>
      <w:r w:rsidRPr="00017BF1">
        <w:rPr>
          <w:b/>
        </w:rPr>
        <w:t>1.9.2.</w:t>
      </w:r>
      <w:r w:rsidRPr="00017BF1">
        <w:rPr>
          <w:b/>
        </w:rPr>
        <w:tab/>
      </w:r>
      <w:r w:rsidRPr="00017BF1">
        <w:t>Pretendentam ir pilnībā jāsedz piedāvājuma sagatavošanas un iesniegšanas izmaksas. Pasūtītājs neuzņemas nekādas saistības par šīm izmaksām neatkarīgi no Iepirkuma rezultāta.</w:t>
      </w:r>
    </w:p>
    <w:p w:rsidR="004673D0" w:rsidRPr="00017BF1" w:rsidRDefault="004673D0" w:rsidP="004673D0">
      <w:pPr>
        <w:ind w:left="1276" w:hanging="709"/>
        <w:jc w:val="both"/>
        <w:rPr>
          <w:b/>
        </w:rPr>
      </w:pPr>
      <w:r w:rsidRPr="00017BF1">
        <w:rPr>
          <w:b/>
        </w:rPr>
        <w:t>1.9.3.</w:t>
      </w:r>
      <w:r w:rsidRPr="00017BF1">
        <w:tab/>
        <w:t>Iesniedzamie dokumenti jāsagatavo atbilstoši veidnēm, kas dotas Nolikumā.</w:t>
      </w:r>
    </w:p>
    <w:p w:rsidR="004673D0" w:rsidRPr="00017BF1" w:rsidRDefault="004673D0" w:rsidP="004673D0">
      <w:pPr>
        <w:ind w:left="1276" w:hanging="709"/>
        <w:jc w:val="both"/>
        <w:rPr>
          <w:b/>
        </w:rPr>
      </w:pPr>
      <w:r w:rsidRPr="00017BF1">
        <w:rPr>
          <w:b/>
        </w:rPr>
        <w:t>1.9.4.</w:t>
      </w:r>
      <w:r w:rsidRPr="00017BF1">
        <w:rPr>
          <w:b/>
        </w:rPr>
        <w:tab/>
      </w:r>
      <w:r w:rsidRPr="00017BF1">
        <w:t>Visi Nolikuma pielikumi ir tās neatņemama sastāvdaļa.</w:t>
      </w:r>
    </w:p>
    <w:p w:rsidR="004673D0" w:rsidRPr="00017BF1" w:rsidRDefault="004673D0" w:rsidP="004673D0">
      <w:pPr>
        <w:suppressAutoHyphens w:val="0"/>
        <w:ind w:left="567"/>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4673D0" w:rsidRPr="00017BF1" w:rsidTr="004673D0">
        <w:tc>
          <w:tcPr>
            <w:tcW w:w="4962" w:type="dxa"/>
            <w:tcBorders>
              <w:top w:val="single" w:sz="4" w:space="0" w:color="auto"/>
              <w:left w:val="single" w:sz="4" w:space="0" w:color="auto"/>
              <w:bottom w:val="single" w:sz="4" w:space="0" w:color="auto"/>
              <w:right w:val="single" w:sz="4" w:space="0" w:color="auto"/>
            </w:tcBorders>
            <w:vAlign w:val="center"/>
            <w:hideMark/>
          </w:tcPr>
          <w:p w:rsidR="004673D0" w:rsidRPr="00017BF1" w:rsidRDefault="004673D0" w:rsidP="004673D0">
            <w:pPr>
              <w:jc w:val="center"/>
              <w:rPr>
                <w:b/>
                <w:lang w:eastAsia="en-US"/>
              </w:rPr>
            </w:pPr>
            <w:r w:rsidRPr="00017BF1">
              <w:rPr>
                <w:b/>
                <w:lang w:eastAsia="lv-LV"/>
              </w:rPr>
              <w:t>2. Pretendenta kvalifikācijas prasības</w:t>
            </w:r>
          </w:p>
        </w:tc>
        <w:tc>
          <w:tcPr>
            <w:tcW w:w="5103" w:type="dxa"/>
            <w:tcBorders>
              <w:top w:val="single" w:sz="4" w:space="0" w:color="auto"/>
              <w:left w:val="single" w:sz="4" w:space="0" w:color="auto"/>
              <w:bottom w:val="single" w:sz="4" w:space="0" w:color="auto"/>
              <w:right w:val="single" w:sz="4" w:space="0" w:color="auto"/>
            </w:tcBorders>
            <w:hideMark/>
          </w:tcPr>
          <w:p w:rsidR="004673D0" w:rsidRPr="00017BF1" w:rsidRDefault="004673D0" w:rsidP="004673D0">
            <w:pPr>
              <w:rPr>
                <w:b/>
                <w:lang w:eastAsia="en-US"/>
              </w:rPr>
            </w:pPr>
            <w:r w:rsidRPr="00017BF1">
              <w:rPr>
                <w:b/>
                <w:bCs/>
                <w:lang w:eastAsia="en-US"/>
              </w:rPr>
              <w:t>3. Pretendentam jāiesniedz šādi pretendenta kvalifikāciju apliecinoši dokumenti</w:t>
            </w:r>
          </w:p>
        </w:tc>
      </w:tr>
      <w:tr w:rsidR="004673D0" w:rsidRPr="00017BF1" w:rsidTr="004673D0">
        <w:tc>
          <w:tcPr>
            <w:tcW w:w="4962" w:type="dxa"/>
            <w:tcBorders>
              <w:top w:val="single" w:sz="4" w:space="0" w:color="auto"/>
              <w:left w:val="single" w:sz="4" w:space="0" w:color="auto"/>
              <w:bottom w:val="single" w:sz="4" w:space="0" w:color="auto"/>
              <w:right w:val="single" w:sz="4" w:space="0" w:color="auto"/>
            </w:tcBorders>
            <w:hideMark/>
          </w:tcPr>
          <w:p w:rsidR="004673D0" w:rsidRPr="00017BF1" w:rsidRDefault="004673D0" w:rsidP="004673D0">
            <w:pPr>
              <w:jc w:val="both"/>
              <w:rPr>
                <w:color w:val="000000"/>
                <w:lang w:eastAsia="en-US"/>
              </w:rPr>
            </w:pPr>
            <w:r w:rsidRPr="00017BF1">
              <w:rPr>
                <w:rFonts w:eastAsia="Helvetica"/>
                <w:b/>
                <w:color w:val="000000"/>
                <w:lang w:eastAsia="en-US"/>
              </w:rPr>
              <w:t>2.1.</w:t>
            </w:r>
            <w:r w:rsidRPr="00017BF1">
              <w:rPr>
                <w:rFonts w:eastAsia="Helvetica"/>
                <w:color w:val="000000"/>
                <w:lang w:eastAsia="en-US"/>
              </w:rPr>
              <w:t xml:space="preserve">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103" w:type="dxa"/>
            <w:tcBorders>
              <w:top w:val="single" w:sz="4" w:space="0" w:color="auto"/>
              <w:left w:val="single" w:sz="4" w:space="0" w:color="auto"/>
              <w:bottom w:val="single" w:sz="4" w:space="0" w:color="auto"/>
              <w:right w:val="single" w:sz="4" w:space="0" w:color="auto"/>
            </w:tcBorders>
            <w:hideMark/>
          </w:tcPr>
          <w:p w:rsidR="004673D0" w:rsidRPr="00017BF1" w:rsidRDefault="004673D0" w:rsidP="004673D0">
            <w:pPr>
              <w:jc w:val="both"/>
              <w:rPr>
                <w:lang w:eastAsia="en-US"/>
              </w:rPr>
            </w:pPr>
            <w:r w:rsidRPr="00017BF1">
              <w:rPr>
                <w:b/>
                <w:lang w:eastAsia="en-US"/>
              </w:rPr>
              <w:t>3.1.</w:t>
            </w:r>
            <w:r w:rsidRPr="00017BF1">
              <w:rPr>
                <w:lang w:eastAsia="en-US"/>
              </w:rPr>
              <w:t xml:space="preserve"> Pretendenta parakstīts pieteikums dalībai Iepirkumā, kurš sagatavots saskaņā ar Nolikuma pielikumā Nr. 2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4673D0" w:rsidRPr="00017BF1" w:rsidTr="004673D0">
        <w:tc>
          <w:tcPr>
            <w:tcW w:w="4962" w:type="dxa"/>
            <w:tcBorders>
              <w:top w:val="single" w:sz="4" w:space="0" w:color="auto"/>
              <w:left w:val="single" w:sz="4" w:space="0" w:color="auto"/>
              <w:bottom w:val="single" w:sz="4" w:space="0" w:color="auto"/>
              <w:right w:val="single" w:sz="4" w:space="0" w:color="auto"/>
            </w:tcBorders>
            <w:hideMark/>
          </w:tcPr>
          <w:p w:rsidR="004673D0" w:rsidRPr="00017BF1" w:rsidRDefault="0040695F" w:rsidP="004673D0">
            <w:pPr>
              <w:jc w:val="both"/>
              <w:rPr>
                <w:color w:val="FF0000"/>
                <w:lang w:eastAsia="en-US"/>
              </w:rPr>
            </w:pPr>
            <w:r w:rsidRPr="00017BF1">
              <w:rPr>
                <w:b/>
              </w:rPr>
              <w:t>2.2</w:t>
            </w:r>
            <w:r w:rsidR="004673D0" w:rsidRPr="00017BF1">
              <w:rPr>
                <w:b/>
              </w:rPr>
              <w:t>.</w:t>
            </w:r>
            <w:r w:rsidRPr="00017BF1">
              <w:t xml:space="preserve"> Pretendents</w:t>
            </w:r>
            <w:r w:rsidR="004673D0" w:rsidRPr="00017BF1">
              <w:t xml:space="preserve"> iepriekšējo 3 (trīs) gadu laikā (2014., 2015., 2016. un 2017. līdz piedāvājuma iesniegšanas dienai) </w:t>
            </w:r>
            <w:r w:rsidRPr="00017BF1">
              <w:rPr>
                <w:snapToGrid w:val="0"/>
              </w:rPr>
              <w:t>ir kvalitatīvi sniedzis vismaz 3 (trīs) līdzvērtīgus biroja telpu uzkopšanas pakalpojumus, kur katra līguma apjoms (uzkopjamo telpu platība) nav mazāka par 2 000 m</w:t>
            </w:r>
            <w:r w:rsidRPr="00017BF1">
              <w:rPr>
                <w:snapToGrid w:val="0"/>
                <w:vertAlign w:val="superscript"/>
              </w:rPr>
              <w:t>2</w:t>
            </w:r>
            <w:r w:rsidRPr="00017BF1">
              <w:rPr>
                <w:snapToGrid w:val="0"/>
              </w:rPr>
              <w:t>.</w:t>
            </w:r>
          </w:p>
        </w:tc>
        <w:tc>
          <w:tcPr>
            <w:tcW w:w="5103" w:type="dxa"/>
            <w:tcBorders>
              <w:top w:val="single" w:sz="4" w:space="0" w:color="auto"/>
              <w:left w:val="single" w:sz="4" w:space="0" w:color="auto"/>
              <w:bottom w:val="single" w:sz="4" w:space="0" w:color="auto"/>
              <w:right w:val="single" w:sz="4" w:space="0" w:color="auto"/>
            </w:tcBorders>
            <w:hideMark/>
          </w:tcPr>
          <w:p w:rsidR="0040695F" w:rsidRPr="00017BF1" w:rsidRDefault="004673D0" w:rsidP="0040695F">
            <w:pPr>
              <w:pStyle w:val="Bezatstarpm"/>
              <w:tabs>
                <w:tab w:val="left" w:pos="175"/>
              </w:tabs>
              <w:spacing w:line="240" w:lineRule="auto"/>
              <w:jc w:val="both"/>
              <w:rPr>
                <w:lang w:eastAsia="lv-LV" w:bidi="ne-NP"/>
              </w:rPr>
            </w:pPr>
            <w:r w:rsidRPr="00017BF1">
              <w:rPr>
                <w:b/>
              </w:rPr>
              <w:t>3.</w:t>
            </w:r>
            <w:r w:rsidR="0040695F" w:rsidRPr="00017BF1">
              <w:rPr>
                <w:b/>
              </w:rPr>
              <w:t>2</w:t>
            </w:r>
            <w:r w:rsidRPr="00017BF1">
              <w:rPr>
                <w:b/>
              </w:rPr>
              <w:t>.</w:t>
            </w:r>
            <w:r w:rsidRPr="00017BF1">
              <w:t xml:space="preserve"> </w:t>
            </w:r>
            <w:r w:rsidR="0040695F" w:rsidRPr="00017BF1">
              <w:rPr>
                <w:lang w:eastAsia="lv-LV" w:bidi="ne-NP"/>
              </w:rPr>
              <w:t>Lai apliecinātu Nolikuma 2.2. punkta izpildi, pretendentam jāiesniedz:</w:t>
            </w:r>
          </w:p>
          <w:p w:rsidR="0040695F" w:rsidRPr="00017BF1" w:rsidRDefault="0040695F" w:rsidP="00702B64">
            <w:pPr>
              <w:pStyle w:val="Bezatstarpm"/>
              <w:numPr>
                <w:ilvl w:val="0"/>
                <w:numId w:val="7"/>
              </w:numPr>
              <w:tabs>
                <w:tab w:val="left" w:pos="317"/>
              </w:tabs>
              <w:spacing w:line="240" w:lineRule="auto"/>
              <w:ind w:left="317"/>
              <w:jc w:val="both"/>
              <w:rPr>
                <w:lang w:eastAsia="lv-LV" w:bidi="ne-NP"/>
              </w:rPr>
            </w:pPr>
            <w:r w:rsidRPr="00017BF1">
              <w:rPr>
                <w:lang w:eastAsia="lv-LV" w:bidi="ne-NP"/>
              </w:rPr>
              <w:t>pretendenta sagatavots pieredzes pārskats saskaņā ar Nolikuma 3. pielikumā pievienoto veidni;</w:t>
            </w:r>
          </w:p>
          <w:p w:rsidR="004673D0" w:rsidRPr="00017BF1" w:rsidRDefault="0040695F" w:rsidP="00702B64">
            <w:pPr>
              <w:pStyle w:val="Bezatstarpm"/>
              <w:numPr>
                <w:ilvl w:val="0"/>
                <w:numId w:val="7"/>
              </w:numPr>
              <w:tabs>
                <w:tab w:val="left" w:pos="317"/>
              </w:tabs>
              <w:spacing w:line="240" w:lineRule="auto"/>
              <w:ind w:left="317"/>
              <w:jc w:val="both"/>
              <w:rPr>
                <w:color w:val="FF0000"/>
              </w:rPr>
            </w:pPr>
            <w:r w:rsidRPr="00017BF1">
              <w:rPr>
                <w:lang w:eastAsia="lv-LV" w:bidi="ne-NP"/>
              </w:rPr>
              <w:t>pozitīvas pasūtītāja likumīgo pārstāvju parakstītas atsauksmes par pieredzes pārskatā norādītajiem telpu uzkopšanas pakalpojumiem</w:t>
            </w:r>
            <w:r w:rsidR="004673D0" w:rsidRPr="00017BF1">
              <w:rPr>
                <w:lang w:eastAsia="lv-LV" w:bidi="ne-NP"/>
              </w:rPr>
              <w:t>.</w:t>
            </w:r>
          </w:p>
        </w:tc>
      </w:tr>
      <w:tr w:rsidR="004673D0" w:rsidRPr="00017BF1" w:rsidTr="004673D0">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04439" w:rsidRPr="00017BF1" w:rsidRDefault="00501C1E" w:rsidP="00004439">
            <w:pPr>
              <w:pStyle w:val="Sarakstarindkopa"/>
              <w:tabs>
                <w:tab w:val="left" w:pos="851"/>
              </w:tabs>
              <w:suppressAutoHyphens w:val="0"/>
              <w:spacing w:before="120" w:after="120" w:line="240" w:lineRule="auto"/>
              <w:ind w:left="0"/>
              <w:contextualSpacing w:val="0"/>
              <w:jc w:val="both"/>
              <w:rPr>
                <w:szCs w:val="24"/>
                <w:lang w:val="lv-LV"/>
              </w:rPr>
            </w:pPr>
            <w:r w:rsidRPr="00017BF1">
              <w:rPr>
                <w:b/>
                <w:szCs w:val="24"/>
              </w:rPr>
              <w:t>2.3</w:t>
            </w:r>
            <w:r w:rsidR="004673D0" w:rsidRPr="00017BF1">
              <w:rPr>
                <w:b/>
                <w:szCs w:val="24"/>
              </w:rPr>
              <w:t>.</w:t>
            </w:r>
            <w:r w:rsidR="004673D0" w:rsidRPr="00017BF1">
              <w:rPr>
                <w:szCs w:val="24"/>
              </w:rPr>
              <w:t xml:space="preserve"> </w:t>
            </w:r>
            <w:r w:rsidR="004673D0" w:rsidRPr="00017BF1">
              <w:rPr>
                <w:szCs w:val="24"/>
                <w:lang w:val="lv-LV"/>
              </w:rPr>
              <w:t xml:space="preserve">Pretendenta vidējais gada finanšu apgrozījums (neto) pēdējos 3 (trīs) gados (2014., 2015. un 2016.) </w:t>
            </w:r>
            <w:r w:rsidR="0040695F" w:rsidRPr="00017BF1">
              <w:rPr>
                <w:szCs w:val="24"/>
                <w:lang w:val="lv-LV"/>
              </w:rPr>
              <w:t>ir vismaz 2 (divas</w:t>
            </w:r>
            <w:r w:rsidR="00004439" w:rsidRPr="00017BF1">
              <w:rPr>
                <w:szCs w:val="24"/>
                <w:lang w:val="lv-LV"/>
              </w:rPr>
              <w:t xml:space="preserve">) reizes lielāks kā piedāvātā līgumcena (bez PVN). Pretendentiem, kuru darbības ilgums ir mazāks nekā 3 gadi, vidējais gada finanšu apgrozījums proporcionāli nostrādātajam laika periodam ir </w:t>
            </w:r>
            <w:r w:rsidRPr="00017BF1">
              <w:rPr>
                <w:szCs w:val="24"/>
                <w:lang w:val="lv-LV"/>
              </w:rPr>
              <w:t>2 (divas</w:t>
            </w:r>
            <w:r w:rsidR="00004439" w:rsidRPr="00017BF1">
              <w:rPr>
                <w:szCs w:val="24"/>
                <w:lang w:val="lv-LV"/>
              </w:rPr>
              <w:t>) reizes lielāks par pretendenta piedāvāto līgumcenu (bez PVN).</w:t>
            </w:r>
          </w:p>
          <w:p w:rsidR="00004439" w:rsidRPr="00017BF1" w:rsidRDefault="00004439" w:rsidP="00004439">
            <w:pPr>
              <w:jc w:val="both"/>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4673D0" w:rsidRPr="00017BF1" w:rsidRDefault="00501C1E" w:rsidP="004673D0">
            <w:pPr>
              <w:tabs>
                <w:tab w:val="left" w:pos="34"/>
              </w:tabs>
              <w:spacing w:line="100" w:lineRule="atLeast"/>
              <w:jc w:val="both"/>
              <w:rPr>
                <w:lang w:eastAsia="en-US"/>
              </w:rPr>
            </w:pPr>
            <w:r w:rsidRPr="00017BF1">
              <w:rPr>
                <w:b/>
                <w:lang w:eastAsia="en-US"/>
              </w:rPr>
              <w:t>3.3</w:t>
            </w:r>
            <w:r w:rsidR="004673D0" w:rsidRPr="00017BF1">
              <w:rPr>
                <w:b/>
                <w:lang w:eastAsia="en-US"/>
              </w:rPr>
              <w:t>.</w:t>
            </w:r>
            <w:r w:rsidR="004673D0" w:rsidRPr="00017BF1">
              <w:rPr>
                <w:lang w:eastAsia="en-US"/>
              </w:rPr>
              <w:t xml:space="preserve"> Pretendenta izziņa par finanšu apgrozījumu, saskaņā ar Nolikuma </w:t>
            </w:r>
            <w:r w:rsidR="00017BF1" w:rsidRPr="00017BF1">
              <w:rPr>
                <w:lang w:eastAsia="en-US"/>
              </w:rPr>
              <w:t>4. </w:t>
            </w:r>
            <w:r w:rsidR="004673D0" w:rsidRPr="00017BF1">
              <w:rPr>
                <w:lang w:eastAsia="en-US"/>
              </w:rPr>
              <w:t>pielikumā pievienoto veidni, klāt pievienojot peļņas – zaudējumu aprēķinu par katru norādīto finanšu gadu.</w:t>
            </w:r>
          </w:p>
          <w:p w:rsidR="004673D0" w:rsidRPr="00017BF1" w:rsidRDefault="004673D0" w:rsidP="004673D0">
            <w:pPr>
              <w:tabs>
                <w:tab w:val="left" w:pos="34"/>
              </w:tabs>
              <w:spacing w:line="100" w:lineRule="atLeast"/>
              <w:jc w:val="both"/>
              <w:rPr>
                <w:lang w:eastAsia="en-US"/>
              </w:rPr>
            </w:pPr>
            <w:r w:rsidRPr="00017BF1">
              <w:rPr>
                <w:lang w:eastAsia="en-US"/>
              </w:rPr>
              <w:t xml:space="preserve">Pretendenta, kas dibināts vēlāk, parakstīts apliecinājums par katra gada finanšu apgrozījumu nostrādātajā periodā. </w:t>
            </w:r>
          </w:p>
        </w:tc>
      </w:tr>
      <w:tr w:rsidR="004673D0" w:rsidRPr="00017BF1" w:rsidTr="004673D0">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4673D0" w:rsidRPr="00017BF1" w:rsidRDefault="00501C1E" w:rsidP="004673D0">
            <w:pPr>
              <w:jc w:val="both"/>
            </w:pPr>
            <w:r w:rsidRPr="00017BF1">
              <w:rPr>
                <w:b/>
              </w:rPr>
              <w:t>2.4</w:t>
            </w:r>
            <w:r w:rsidR="004673D0" w:rsidRPr="00017BF1">
              <w:rPr>
                <w:b/>
              </w:rPr>
              <w:t>.</w:t>
            </w:r>
            <w:r w:rsidR="004673D0" w:rsidRPr="00017BF1">
              <w:t xml:space="preserve"> </w:t>
            </w:r>
            <w:r w:rsidRPr="00017BF1">
              <w:rPr>
                <w:rStyle w:val="CharStyle8"/>
              </w:rPr>
              <w:t>Pretendenta uzņēmumā ir izstrādāta vides pārvaldības sistēma, kas atbilst noteiktiem starptautiskiem, Eiropas vai nacionālajiem standartiem (ISO 14001 vai ekvivalents)</w:t>
            </w:r>
            <w:r w:rsidRPr="00017BF1">
              <w:t>.</w:t>
            </w:r>
            <w:r w:rsidR="004673D0" w:rsidRPr="00017BF1">
              <w:t xml:space="preserve"> </w:t>
            </w:r>
          </w:p>
          <w:p w:rsidR="004673D0" w:rsidRPr="00017BF1" w:rsidRDefault="004673D0" w:rsidP="004673D0">
            <w:pPr>
              <w:jc w:val="both"/>
            </w:pPr>
            <w:r w:rsidRPr="00017BF1">
              <w:t>.</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4673D0" w:rsidRPr="00017BF1" w:rsidRDefault="004673D0" w:rsidP="004673D0">
            <w:pPr>
              <w:tabs>
                <w:tab w:val="left" w:pos="34"/>
              </w:tabs>
              <w:spacing w:line="100" w:lineRule="atLeast"/>
              <w:jc w:val="both"/>
              <w:rPr>
                <w:lang w:eastAsia="en-US"/>
              </w:rPr>
            </w:pPr>
            <w:r w:rsidRPr="00017BF1">
              <w:rPr>
                <w:b/>
                <w:lang w:eastAsia="en-US"/>
              </w:rPr>
              <w:t>3.</w:t>
            </w:r>
            <w:r w:rsidR="00501C1E" w:rsidRPr="00017BF1">
              <w:rPr>
                <w:b/>
                <w:lang w:eastAsia="en-US"/>
              </w:rPr>
              <w:t>4</w:t>
            </w:r>
            <w:r w:rsidRPr="00017BF1">
              <w:rPr>
                <w:b/>
                <w:lang w:eastAsia="en-US"/>
              </w:rPr>
              <w:t>.</w:t>
            </w:r>
            <w:r w:rsidRPr="00017BF1">
              <w:rPr>
                <w:lang w:eastAsia="en-US"/>
              </w:rPr>
              <w:t xml:space="preserve"> </w:t>
            </w:r>
            <w:r w:rsidR="00501C1E" w:rsidRPr="00017BF1">
              <w:rPr>
                <w:lang w:eastAsia="lv-LV" w:bidi="ne-NP"/>
              </w:rPr>
              <w:t xml:space="preserve">Lai apliecinātu Nolikuma 3.4. punkta izpildi, pretendentam jāiesniedz </w:t>
            </w:r>
            <w:r w:rsidR="00501C1E" w:rsidRPr="00017BF1">
              <w:rPr>
                <w:rStyle w:val="CharStyle8"/>
              </w:rPr>
              <w:t xml:space="preserve">ISO 14001 vai ekvivalenta sertifikāta kopija, vai citi pierādījumi (piemēram, vadības sistēmas apraksts tehniskajā piedāvājumā) tam, ka pretendenta uzņēmumā ir </w:t>
            </w:r>
            <w:r w:rsidR="00501C1E" w:rsidRPr="00017BF1">
              <w:rPr>
                <w:rStyle w:val="CharStyle8"/>
              </w:rPr>
              <w:lastRenderedPageBreak/>
              <w:t>izstrādāta un ieviesta vides pārvaldības sistēma, kas atbilst noteiktiem starptautiskiem, Eiropas vai nacionālajiem standartiem</w:t>
            </w:r>
            <w:r w:rsidRPr="00017BF1">
              <w:rPr>
                <w:lang w:eastAsia="en-US"/>
              </w:rPr>
              <w:t>.</w:t>
            </w:r>
          </w:p>
        </w:tc>
      </w:tr>
      <w:tr w:rsidR="004673D0" w:rsidRPr="00017BF1" w:rsidTr="004673D0">
        <w:tc>
          <w:tcPr>
            <w:tcW w:w="4962" w:type="dxa"/>
            <w:tcBorders>
              <w:top w:val="single" w:sz="4" w:space="0" w:color="auto"/>
              <w:left w:val="single" w:sz="4" w:space="0" w:color="auto"/>
              <w:bottom w:val="single" w:sz="4" w:space="0" w:color="auto"/>
              <w:right w:val="single" w:sz="4" w:space="0" w:color="auto"/>
            </w:tcBorders>
            <w:hideMark/>
          </w:tcPr>
          <w:p w:rsidR="004673D0" w:rsidRPr="00017BF1" w:rsidRDefault="00501C1E" w:rsidP="004673D0">
            <w:pPr>
              <w:tabs>
                <w:tab w:val="left" w:pos="1276"/>
              </w:tabs>
              <w:jc w:val="both"/>
              <w:rPr>
                <w:lang w:eastAsia="zh-CN"/>
              </w:rPr>
            </w:pPr>
            <w:r w:rsidRPr="00017BF1">
              <w:rPr>
                <w:b/>
                <w:lang w:eastAsia="zh-CN"/>
              </w:rPr>
              <w:lastRenderedPageBreak/>
              <w:t>2.5</w:t>
            </w:r>
            <w:r w:rsidR="004673D0" w:rsidRPr="00017BF1">
              <w:rPr>
                <w:b/>
                <w:lang w:eastAsia="zh-CN"/>
              </w:rPr>
              <w:t>.</w:t>
            </w:r>
            <w:r w:rsidR="004673D0" w:rsidRPr="00017BF1">
              <w:rPr>
                <w:lang w:eastAsia="zh-CN"/>
              </w:rPr>
              <w:t xml:space="preserve"> </w:t>
            </w:r>
            <w:r w:rsidRPr="00017BF1">
              <w:rPr>
                <w:rStyle w:val="CharStyle8"/>
              </w:rPr>
              <w:t>Pretendenta uzņēmumā uzkopšanas kvalitātes novērtēšana tiek veikta atbilstoši INSTA 800 vai ekvivalenta standarta elementiem.</w:t>
            </w:r>
          </w:p>
        </w:tc>
        <w:tc>
          <w:tcPr>
            <w:tcW w:w="5103" w:type="dxa"/>
            <w:tcBorders>
              <w:top w:val="single" w:sz="4" w:space="0" w:color="auto"/>
              <w:left w:val="single" w:sz="4" w:space="0" w:color="auto"/>
              <w:bottom w:val="single" w:sz="4" w:space="0" w:color="auto"/>
              <w:right w:val="single" w:sz="4" w:space="0" w:color="auto"/>
            </w:tcBorders>
            <w:hideMark/>
          </w:tcPr>
          <w:p w:rsidR="004673D0" w:rsidRPr="00017BF1" w:rsidRDefault="00501C1E" w:rsidP="004673D0">
            <w:pPr>
              <w:jc w:val="both"/>
            </w:pPr>
            <w:r w:rsidRPr="00017BF1">
              <w:rPr>
                <w:b/>
              </w:rPr>
              <w:t>3.5</w:t>
            </w:r>
            <w:r w:rsidR="004673D0" w:rsidRPr="00017BF1">
              <w:rPr>
                <w:b/>
              </w:rPr>
              <w:t>.</w:t>
            </w:r>
            <w:r w:rsidR="004673D0" w:rsidRPr="00017BF1">
              <w:t xml:space="preserve"> </w:t>
            </w:r>
            <w:r w:rsidRPr="00017BF1">
              <w:rPr>
                <w:lang w:eastAsia="lv-LV" w:bidi="ne-NP"/>
              </w:rPr>
              <w:t xml:space="preserve">Lai apliecinātu Nolikuma 2.5. punkta izpildi, pretendentam jāiesniedz </w:t>
            </w:r>
            <w:r w:rsidRPr="00017BF1">
              <w:rPr>
                <w:rStyle w:val="CharStyle8"/>
              </w:rPr>
              <w:t>apliecinājums, ka pretendenta uzņēmumā uzkopšanas kvalitātes novērtēšana tiek veikta atbilstoši INSTA 800 vai ekvivalenta standarta elementiem.</w:t>
            </w:r>
          </w:p>
        </w:tc>
      </w:tr>
      <w:tr w:rsidR="004673D0" w:rsidRPr="00017BF1" w:rsidTr="004673D0">
        <w:tc>
          <w:tcPr>
            <w:tcW w:w="4962" w:type="dxa"/>
            <w:tcBorders>
              <w:top w:val="single" w:sz="4" w:space="0" w:color="auto"/>
              <w:left w:val="single" w:sz="4" w:space="0" w:color="auto"/>
              <w:bottom w:val="single" w:sz="4" w:space="0" w:color="auto"/>
              <w:right w:val="single" w:sz="4" w:space="0" w:color="auto"/>
            </w:tcBorders>
            <w:hideMark/>
          </w:tcPr>
          <w:p w:rsidR="004673D0" w:rsidRPr="00017BF1" w:rsidRDefault="00501C1E" w:rsidP="004673D0">
            <w:pPr>
              <w:tabs>
                <w:tab w:val="left" w:pos="459"/>
              </w:tabs>
              <w:ind w:left="34"/>
              <w:jc w:val="both"/>
            </w:pPr>
            <w:r w:rsidRPr="00017BF1">
              <w:rPr>
                <w:b/>
              </w:rPr>
              <w:t>2.6</w:t>
            </w:r>
            <w:r w:rsidR="004673D0" w:rsidRPr="00017BF1">
              <w:rPr>
                <w:b/>
              </w:rPr>
              <w:t>.</w:t>
            </w:r>
            <w:r w:rsidR="004673D0" w:rsidRPr="00017BF1">
              <w:t xml:space="preserve"> Pretendentam jānorāda visi apakšuzņēmēji un apakšuzņēmēja apakšuzņēmēji.</w:t>
            </w:r>
          </w:p>
          <w:p w:rsidR="004673D0" w:rsidRPr="00017BF1" w:rsidRDefault="004673D0" w:rsidP="004673D0">
            <w:pPr>
              <w:tabs>
                <w:tab w:val="left" w:pos="459"/>
              </w:tabs>
              <w:ind w:left="34"/>
              <w:jc w:val="both"/>
              <w:rPr>
                <w:b/>
              </w:rPr>
            </w:pPr>
          </w:p>
        </w:tc>
        <w:tc>
          <w:tcPr>
            <w:tcW w:w="5103" w:type="dxa"/>
            <w:tcBorders>
              <w:top w:val="single" w:sz="4" w:space="0" w:color="auto"/>
              <w:left w:val="single" w:sz="4" w:space="0" w:color="auto"/>
              <w:bottom w:val="single" w:sz="4" w:space="0" w:color="auto"/>
              <w:right w:val="single" w:sz="4" w:space="0" w:color="auto"/>
            </w:tcBorders>
            <w:hideMark/>
          </w:tcPr>
          <w:p w:rsidR="004673D0" w:rsidRPr="00017BF1" w:rsidRDefault="00C24CEE" w:rsidP="004673D0">
            <w:pPr>
              <w:spacing w:line="100" w:lineRule="atLeast"/>
              <w:jc w:val="both"/>
              <w:rPr>
                <w:lang w:eastAsia="en-US"/>
              </w:rPr>
            </w:pPr>
            <w:r w:rsidRPr="00017BF1">
              <w:rPr>
                <w:b/>
                <w:lang w:eastAsia="en-US"/>
              </w:rPr>
              <w:t>3.6</w:t>
            </w:r>
            <w:r w:rsidR="004673D0" w:rsidRPr="00017BF1">
              <w:rPr>
                <w:b/>
                <w:lang w:eastAsia="en-US"/>
              </w:rPr>
              <w:t>.</w:t>
            </w:r>
            <w:r w:rsidR="004673D0" w:rsidRPr="00017BF1">
              <w:rPr>
                <w:lang w:eastAsia="en-US"/>
              </w:rPr>
              <w:t xml:space="preserve"> Pretendenta piesaistīto apakšuzņēmēju (pretendenta nolīgta persona vai savukārt tās nolīgta persona, kura sniedz pakalpojumus iepirkuma līguma izpildei) saraksts (Nolikuma 6. pielikums), norādot katram apakšuzņēmējam izpildei nododamo līguma daļu saskaņā ar tehnisko specifikāciju vai tāmi un pievienojot finanšu aprēķinus, kas norāda līgumā nododamo daļu procentuālo vērtību.</w:t>
            </w:r>
          </w:p>
          <w:p w:rsidR="004673D0" w:rsidRPr="00017BF1" w:rsidRDefault="004673D0" w:rsidP="004673D0">
            <w:pPr>
              <w:jc w:val="both"/>
            </w:pPr>
            <w:r w:rsidRPr="00017BF1">
              <w:t>Apakšuzņēmēja sniedzamo pakalpojumu vērtību noteic, ņemot vērā apakšuzņēmēja un visu attiecīgā iepirkuma ietvaros tā saistīto uzņēmumu sniedzamo pakalpojumu vērtību. Publisko iepirkuma likuma 63. panta trešās daļas izpratnē par saistīto uzņēmumu uzskata kapitālsabiedrību, kurā saskaņā ar koncerna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w:t>
            </w:r>
          </w:p>
          <w:p w:rsidR="004673D0" w:rsidRPr="00017BF1" w:rsidRDefault="004673D0" w:rsidP="004673D0">
            <w:pPr>
              <w:jc w:val="both"/>
              <w:rPr>
                <w:rFonts w:eastAsia="Helvetica;Arial"/>
                <w:lang w:eastAsia="lv-LV"/>
              </w:rPr>
            </w:pPr>
            <w:r w:rsidRPr="00017BF1">
              <w:t xml:space="preserve">Ja </w:t>
            </w:r>
            <w:r w:rsidRPr="00017BF1">
              <w:rPr>
                <w:rFonts w:eastAsia="Helvetica;Arial"/>
                <w:lang w:eastAsia="lv-LV"/>
              </w:rPr>
              <w:t>pretendents plāno piesaistīt apakšuzņēmējus, pretendentam par apakšuzņēmējiem jāiesniedz:</w:t>
            </w:r>
          </w:p>
          <w:p w:rsidR="004673D0" w:rsidRPr="00017BF1" w:rsidRDefault="00C24CEE" w:rsidP="004673D0">
            <w:pPr>
              <w:ind w:left="34"/>
              <w:jc w:val="both"/>
              <w:rPr>
                <w:rFonts w:eastAsia="Helvetica;Arial"/>
                <w:lang w:eastAsia="lv-LV"/>
              </w:rPr>
            </w:pPr>
            <w:r w:rsidRPr="00017BF1">
              <w:rPr>
                <w:rFonts w:eastAsia="Helvetica;Arial"/>
                <w:b/>
                <w:lang w:eastAsia="lv-LV"/>
              </w:rPr>
              <w:t>3.6</w:t>
            </w:r>
            <w:r w:rsidR="004673D0" w:rsidRPr="00017BF1">
              <w:rPr>
                <w:rFonts w:eastAsia="Helvetica;Arial"/>
                <w:b/>
                <w:lang w:eastAsia="lv-LV"/>
              </w:rPr>
              <w:t>.1.</w:t>
            </w:r>
            <w:r w:rsidR="004673D0" w:rsidRPr="00017BF1">
              <w:rPr>
                <w:rFonts w:eastAsia="Helvetica;Arial"/>
                <w:lang w:eastAsia="lv-LV"/>
              </w:rPr>
              <w:t xml:space="preserve"> nosaukums, vienotais reģistrācijas numurs, adrese, kontaktpersona un tās tālruņa numurs, atbildības apjoms procentos, nododamās līguma daļas apraksts saskaņā ar tehnisko specifikāciju vai tāmi;</w:t>
            </w:r>
          </w:p>
          <w:p w:rsidR="004673D0" w:rsidRPr="00017BF1" w:rsidRDefault="00C24CEE" w:rsidP="004673D0">
            <w:pPr>
              <w:jc w:val="both"/>
              <w:rPr>
                <w:b/>
              </w:rPr>
            </w:pPr>
            <w:r w:rsidRPr="00017BF1">
              <w:rPr>
                <w:rFonts w:eastAsia="Helvetica;Arial"/>
                <w:b/>
                <w:lang w:eastAsia="lv-LV"/>
              </w:rPr>
              <w:t>3.6</w:t>
            </w:r>
            <w:r w:rsidR="004673D0" w:rsidRPr="00017BF1">
              <w:rPr>
                <w:rFonts w:eastAsia="Helvetica;Arial"/>
                <w:b/>
                <w:lang w:eastAsia="lv-LV"/>
              </w:rPr>
              <w:t>.2.</w:t>
            </w:r>
            <w:r w:rsidR="004673D0" w:rsidRPr="00017BF1">
              <w:rPr>
                <w:rFonts w:eastAsia="Helvetica;Arial"/>
                <w:lang w:eastAsia="lv-LV"/>
              </w:rPr>
              <w:t xml:space="preserve"> katra apakšuzņēmēja apliecinājums par tā gatavību veikt tam izpildei nododamo līguma daļu.</w:t>
            </w:r>
          </w:p>
        </w:tc>
      </w:tr>
      <w:tr w:rsidR="004673D0" w:rsidRPr="00017BF1" w:rsidTr="004673D0">
        <w:tc>
          <w:tcPr>
            <w:tcW w:w="4962" w:type="dxa"/>
            <w:tcBorders>
              <w:top w:val="single" w:sz="4" w:space="0" w:color="auto"/>
              <w:left w:val="single" w:sz="4" w:space="0" w:color="auto"/>
              <w:bottom w:val="single" w:sz="4" w:space="0" w:color="auto"/>
              <w:right w:val="single" w:sz="4" w:space="0" w:color="auto"/>
            </w:tcBorders>
            <w:shd w:val="clear" w:color="auto" w:fill="auto"/>
          </w:tcPr>
          <w:p w:rsidR="004673D0" w:rsidRPr="00017BF1" w:rsidRDefault="00C24CEE" w:rsidP="004673D0">
            <w:pPr>
              <w:tabs>
                <w:tab w:val="left" w:pos="460"/>
              </w:tabs>
              <w:spacing w:before="120"/>
              <w:ind w:firstLine="34"/>
              <w:jc w:val="both"/>
            </w:pPr>
            <w:r w:rsidRPr="00017BF1">
              <w:rPr>
                <w:b/>
              </w:rPr>
              <w:t>2.7</w:t>
            </w:r>
            <w:r w:rsidR="004673D0" w:rsidRPr="00017BF1">
              <w:rPr>
                <w:b/>
              </w:rPr>
              <w:t>.</w:t>
            </w:r>
            <w:r w:rsidR="004673D0" w:rsidRPr="00017BF1">
              <w:t xml:space="preserve"> </w:t>
            </w:r>
            <w:r w:rsidR="00501C1E" w:rsidRPr="00017BF1">
              <w:t>Pretendentam ir vai arī, uzsākot potenciālā līguma saistību izpildi, būs nepieciešamās profesionālās, tehniskās un organizatoriskās spējas, personāls, iekārtas un cita fiziska infrastruktūra, kas nepieciešama potenciālā līguma saistību izpildei.</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673D0" w:rsidRPr="00017BF1" w:rsidRDefault="00C24CEE" w:rsidP="004673D0">
            <w:pPr>
              <w:tabs>
                <w:tab w:val="left" w:pos="424"/>
                <w:tab w:val="left" w:pos="601"/>
                <w:tab w:val="left" w:pos="694"/>
              </w:tabs>
              <w:jc w:val="both"/>
              <w:rPr>
                <w:b/>
              </w:rPr>
            </w:pPr>
            <w:r w:rsidRPr="00017BF1">
              <w:rPr>
                <w:b/>
              </w:rPr>
              <w:t>3.7</w:t>
            </w:r>
            <w:r w:rsidR="004673D0" w:rsidRPr="00017BF1">
              <w:rPr>
                <w:b/>
              </w:rPr>
              <w:t>.</w:t>
            </w:r>
            <w:r w:rsidR="004673D0" w:rsidRPr="00017BF1">
              <w:t xml:space="preserve"> </w:t>
            </w:r>
            <w:r w:rsidR="00501C1E" w:rsidRPr="00017BF1">
              <w:rPr>
                <w:lang w:eastAsia="lv-LV" w:bidi="ne-NP"/>
              </w:rPr>
              <w:t xml:space="preserve">Lai apliecinātu </w:t>
            </w:r>
            <w:r w:rsidRPr="00017BF1">
              <w:rPr>
                <w:lang w:eastAsia="lv-LV" w:bidi="ne-NP"/>
              </w:rPr>
              <w:t>Nolikuma 2</w:t>
            </w:r>
            <w:r w:rsidR="00501C1E" w:rsidRPr="00017BF1">
              <w:rPr>
                <w:lang w:eastAsia="lv-LV" w:bidi="ne-NP"/>
              </w:rPr>
              <w:t xml:space="preserve">.7. punkta izpildi, pretendentam jāiesniedz </w:t>
            </w:r>
            <w:r w:rsidR="00501C1E" w:rsidRPr="00017BF1">
              <w:t>apliecinājums, par to, ka tam ir vai arī, uzsākot potenciālā līguma saistību izpildi, būs nepieciešamās profesionālās, tehniskās un organizatoriskās spējas, personāls, iekārtas un cita fiziska infrastruktūra, kas nepieciešama potenciālā līguma saistību izpildei.</w:t>
            </w:r>
          </w:p>
        </w:tc>
      </w:tr>
      <w:tr w:rsidR="004673D0" w:rsidRPr="00017BF1" w:rsidTr="004673D0">
        <w:tc>
          <w:tcPr>
            <w:tcW w:w="4962" w:type="dxa"/>
            <w:tcBorders>
              <w:top w:val="single" w:sz="4" w:space="0" w:color="auto"/>
              <w:left w:val="single" w:sz="4" w:space="0" w:color="auto"/>
              <w:bottom w:val="single" w:sz="4" w:space="0" w:color="auto"/>
              <w:right w:val="single" w:sz="4" w:space="0" w:color="auto"/>
            </w:tcBorders>
            <w:shd w:val="clear" w:color="auto" w:fill="auto"/>
          </w:tcPr>
          <w:p w:rsidR="004673D0" w:rsidRPr="00017BF1" w:rsidRDefault="00C24CEE" w:rsidP="004673D0">
            <w:pPr>
              <w:tabs>
                <w:tab w:val="left" w:pos="460"/>
              </w:tabs>
              <w:ind w:firstLine="29"/>
              <w:jc w:val="both"/>
            </w:pPr>
            <w:r w:rsidRPr="00017BF1">
              <w:rPr>
                <w:b/>
              </w:rPr>
              <w:t>2.8</w:t>
            </w:r>
            <w:r w:rsidR="004673D0" w:rsidRPr="00017BF1">
              <w:rPr>
                <w:b/>
              </w:rPr>
              <w:t xml:space="preserve">. </w:t>
            </w:r>
            <w:r w:rsidR="004673D0" w:rsidRPr="00017BF1">
              <w:t>Pretendents var balstīties uz trešo personu iespējām, lai izpildītu prasības attiecībā uz Pretendenta saimniecisko stāvokli, tehniskām un profesionālām spējām.</w:t>
            </w:r>
          </w:p>
          <w:p w:rsidR="004673D0" w:rsidRPr="00017BF1" w:rsidRDefault="004673D0" w:rsidP="004673D0">
            <w:pPr>
              <w:tabs>
                <w:tab w:val="left" w:pos="460"/>
              </w:tabs>
              <w:ind w:firstLine="29"/>
              <w:jc w:val="both"/>
            </w:pPr>
            <w:r w:rsidRPr="00017BF1">
              <w:t>Ja Pretendents balstās uz trešo personu iespējām, tad Pretendents pierāda, ka viņa rīcībā būs attiecīgie resursi.</w:t>
            </w:r>
          </w:p>
          <w:p w:rsidR="004673D0" w:rsidRPr="00017BF1" w:rsidRDefault="004673D0" w:rsidP="004673D0">
            <w:pPr>
              <w:tabs>
                <w:tab w:val="left" w:pos="460"/>
              </w:tabs>
              <w:ind w:firstLine="29"/>
              <w:jc w:val="both"/>
            </w:pPr>
            <w:r w:rsidRPr="00017BF1">
              <w:lastRenderedPageBreak/>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4673D0" w:rsidRPr="00017BF1" w:rsidRDefault="004673D0" w:rsidP="004673D0">
            <w:pPr>
              <w:tabs>
                <w:tab w:val="left" w:pos="460"/>
              </w:tabs>
              <w:spacing w:before="120"/>
              <w:ind w:firstLine="34"/>
              <w:jc w:val="both"/>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673D0" w:rsidRPr="00017BF1" w:rsidRDefault="00C24CEE" w:rsidP="004673D0">
            <w:pPr>
              <w:tabs>
                <w:tab w:val="left" w:pos="424"/>
                <w:tab w:val="left" w:pos="601"/>
                <w:tab w:val="left" w:pos="694"/>
              </w:tabs>
              <w:jc w:val="both"/>
            </w:pPr>
            <w:r w:rsidRPr="00017BF1">
              <w:lastRenderedPageBreak/>
              <w:t>3.8</w:t>
            </w:r>
            <w:r w:rsidR="004673D0" w:rsidRPr="00017BF1">
              <w:t>. Pretendents iesniedz dokumentus, kas pierāda:</w:t>
            </w:r>
          </w:p>
          <w:p w:rsidR="004673D0" w:rsidRPr="00017BF1" w:rsidRDefault="00C24CEE" w:rsidP="004673D0">
            <w:pPr>
              <w:tabs>
                <w:tab w:val="left" w:pos="424"/>
                <w:tab w:val="left" w:pos="601"/>
                <w:tab w:val="left" w:pos="694"/>
              </w:tabs>
            </w:pPr>
            <w:r w:rsidRPr="00017BF1">
              <w:t>3.8</w:t>
            </w:r>
            <w:r w:rsidR="004673D0" w:rsidRPr="00017BF1">
              <w:t>.1. ka tam būs nepieciešamie resursi, uz kuriem viņš balstījies, iesniedzot piedāvājumu un,</w:t>
            </w:r>
          </w:p>
          <w:p w:rsidR="004673D0" w:rsidRPr="00017BF1" w:rsidRDefault="00C24CEE" w:rsidP="004673D0">
            <w:pPr>
              <w:tabs>
                <w:tab w:val="left" w:pos="424"/>
                <w:tab w:val="left" w:pos="601"/>
                <w:tab w:val="left" w:pos="694"/>
              </w:tabs>
            </w:pPr>
            <w:r w:rsidRPr="00017BF1">
              <w:t>3.8</w:t>
            </w:r>
            <w:r w:rsidR="004673D0" w:rsidRPr="00017BF1">
              <w:t>.2. ka šie resursi Pretendentam būs pieejami visu iepirkuma līguma izpildes laiku.</w:t>
            </w:r>
          </w:p>
          <w:p w:rsidR="004673D0" w:rsidRPr="00017BF1" w:rsidRDefault="004673D0" w:rsidP="004673D0">
            <w:pPr>
              <w:tabs>
                <w:tab w:val="left" w:pos="424"/>
                <w:tab w:val="left" w:pos="601"/>
                <w:tab w:val="left" w:pos="694"/>
              </w:tabs>
              <w:jc w:val="both"/>
            </w:pPr>
            <w:r w:rsidRPr="00017BF1">
              <w:t xml:space="preserve">Piemēram, var iesniegt personas, uz kuras iespējām Pretendents balstās, rakstisku apliecinājumu par </w:t>
            </w:r>
            <w:r w:rsidRPr="00017BF1">
              <w:lastRenderedPageBreak/>
              <w:t>piedalīšanos iepirkuma procedūrā, kā arī apliecinājumu nodot Pretendenta rīcībā līguma izpildei nepieciešamos resursus (norādot konkrētus būvdarbus, kādi tiks veikti līguma izpildes laikā), gadījumā, ja ar pretendentu tiks noslēgts iepirkuma līgums.</w:t>
            </w:r>
          </w:p>
          <w:p w:rsidR="004673D0" w:rsidRPr="00017BF1" w:rsidRDefault="004673D0" w:rsidP="004673D0">
            <w:pPr>
              <w:tabs>
                <w:tab w:val="left" w:pos="424"/>
                <w:tab w:val="left" w:pos="601"/>
                <w:tab w:val="left" w:pos="694"/>
              </w:tabs>
              <w:jc w:val="both"/>
            </w:pPr>
            <w:r w:rsidRPr="00017BF1">
              <w:t xml:space="preserve">Ja personai, kas paraksta apliecinājumu, saskaņā ar Latvijas Republikas Uzņēmuma reģistra informāciju nav pārstāvības tiesības, tad klāt jāpievieno dokumentu, kas apliecina šīs personas pārstāvības tiesības. </w:t>
            </w:r>
          </w:p>
        </w:tc>
      </w:tr>
      <w:tr w:rsidR="004673D0" w:rsidRPr="00017BF1" w:rsidTr="004673D0">
        <w:trPr>
          <w:trHeight w:val="48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673D0" w:rsidRPr="00017BF1" w:rsidRDefault="00C24CEE" w:rsidP="004673D0">
            <w:pPr>
              <w:spacing w:before="120"/>
              <w:jc w:val="both"/>
              <w:rPr>
                <w:b/>
              </w:rPr>
            </w:pPr>
            <w:r w:rsidRPr="00017BF1">
              <w:rPr>
                <w:b/>
              </w:rPr>
              <w:lastRenderedPageBreak/>
              <w:t>2.9</w:t>
            </w:r>
            <w:r w:rsidR="004673D0" w:rsidRPr="00017BF1">
              <w:rPr>
                <w:b/>
              </w:rPr>
              <w:t xml:space="preserve">. </w:t>
            </w:r>
            <w:r w:rsidR="00501C1E" w:rsidRPr="00017BF1">
              <w:rPr>
                <w:rStyle w:val="CharStyle8"/>
              </w:rPr>
              <w:t>Pretendentam, gadījumā, ja tam tiek piešķirtas pakalpojumu līguma slēgšanas tiesības, uz visu līguma darbības laiku ir jāveic savas profesionālās darbības civiltiesiskās atbildības apdrošināšana ar apdrošinājuma summu ne mazāku par 50 000,00</w:t>
            </w:r>
            <w:r w:rsidRPr="00017BF1">
              <w:rPr>
                <w:rStyle w:val="CharStyle8"/>
              </w:rPr>
              <w:t xml:space="preserve"> EUR </w:t>
            </w:r>
            <w:r w:rsidR="00501C1E" w:rsidRPr="00017BF1">
              <w:rPr>
                <w:rStyle w:val="CharStyle8"/>
              </w:rPr>
              <w:t xml:space="preserve">(piecdesmit tūkstoši </w:t>
            </w:r>
            <w:r w:rsidR="00501C1E" w:rsidRPr="00017BF1">
              <w:rPr>
                <w:rStyle w:val="CharStyle8"/>
                <w:i/>
              </w:rPr>
              <w:t xml:space="preserve">euro </w:t>
            </w:r>
            <w:r w:rsidR="00501C1E" w:rsidRPr="00017BF1">
              <w:rPr>
                <w:rStyle w:val="CharStyle8"/>
              </w:rPr>
              <w:t>un 00 centi).</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673D0" w:rsidRPr="00017BF1" w:rsidRDefault="00C24CEE" w:rsidP="004673D0">
            <w:pPr>
              <w:tabs>
                <w:tab w:val="left" w:pos="424"/>
                <w:tab w:val="left" w:pos="601"/>
                <w:tab w:val="left" w:pos="694"/>
              </w:tabs>
              <w:jc w:val="both"/>
              <w:rPr>
                <w:b/>
              </w:rPr>
            </w:pPr>
            <w:r w:rsidRPr="00017BF1">
              <w:rPr>
                <w:b/>
              </w:rPr>
              <w:t>3.9</w:t>
            </w:r>
            <w:r w:rsidR="004673D0" w:rsidRPr="00017BF1">
              <w:rPr>
                <w:b/>
              </w:rPr>
              <w:t xml:space="preserve">. </w:t>
            </w:r>
            <w:r w:rsidR="00501C1E" w:rsidRPr="00017BF1">
              <w:rPr>
                <w:lang w:eastAsia="lv-LV" w:bidi="ne-NP"/>
              </w:rPr>
              <w:t xml:space="preserve">Lai apliecinātu </w:t>
            </w:r>
            <w:r w:rsidRPr="00017BF1">
              <w:rPr>
                <w:lang w:eastAsia="lv-LV" w:bidi="ne-NP"/>
              </w:rPr>
              <w:t>Nolikuma 2</w:t>
            </w:r>
            <w:r w:rsidR="00501C1E" w:rsidRPr="00017BF1">
              <w:rPr>
                <w:lang w:eastAsia="lv-LV" w:bidi="ne-NP"/>
              </w:rPr>
              <w:t xml:space="preserve">.9. punkta izpildi, pretendentam jāiesniedz </w:t>
            </w:r>
            <w:r w:rsidR="00501C1E" w:rsidRPr="00017BF1">
              <w:t>apliecinājums, ka gadījumā, ja pretendentam tiks piešķirtas līguma slēgšanas tiesības, tas 5 (piecu) darba dienu laikā pēc līguma spēkā stāšanās, bet ne vēlāk kā pirms pakalpojuma uzsākšanas, iesniegs Pasūtītājam minētās apdrošināšanas polises kopiju.</w:t>
            </w:r>
          </w:p>
        </w:tc>
      </w:tr>
      <w:tr w:rsidR="00501C1E" w:rsidRPr="00017BF1" w:rsidTr="000F0F16">
        <w:trPr>
          <w:trHeight w:val="48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501C1E" w:rsidRPr="00017BF1" w:rsidRDefault="00501C1E" w:rsidP="000F0F16">
            <w:pPr>
              <w:spacing w:before="120"/>
              <w:jc w:val="both"/>
              <w:rPr>
                <w:b/>
              </w:rPr>
            </w:pPr>
            <w:r w:rsidRPr="00017BF1">
              <w:rPr>
                <w:b/>
              </w:rPr>
              <w:t xml:space="preserve">2.10. </w:t>
            </w:r>
            <w:r w:rsidRPr="00017BF1">
              <w:t>Pretendents ir ap</w:t>
            </w:r>
            <w:r w:rsidR="00C24CEE" w:rsidRPr="00017BF1">
              <w:t>sekojis un iepazinies ar objektiem</w:t>
            </w:r>
            <w:r w:rsidRPr="00017BF1">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01C1E" w:rsidRPr="00017BF1" w:rsidRDefault="00501C1E" w:rsidP="000F0F16">
            <w:pPr>
              <w:tabs>
                <w:tab w:val="left" w:pos="424"/>
                <w:tab w:val="left" w:pos="601"/>
                <w:tab w:val="left" w:pos="694"/>
              </w:tabs>
              <w:jc w:val="both"/>
              <w:rPr>
                <w:b/>
              </w:rPr>
            </w:pPr>
            <w:r w:rsidRPr="00017BF1">
              <w:rPr>
                <w:b/>
              </w:rPr>
              <w:t xml:space="preserve">3.10. </w:t>
            </w:r>
            <w:r w:rsidR="00C24CEE" w:rsidRPr="00017BF1">
              <w:rPr>
                <w:bCs/>
              </w:rPr>
              <w:t>Objektu</w:t>
            </w:r>
            <w:r w:rsidRPr="00017BF1">
              <w:rPr>
                <w:bCs/>
              </w:rPr>
              <w:t xml:space="preserve"> apsekošanas reģistrācijas lapa saskaņā ar Nolikuma 5. pielikumā noteikto veidni.</w:t>
            </w:r>
          </w:p>
        </w:tc>
      </w:tr>
    </w:tbl>
    <w:p w:rsidR="004673D0" w:rsidRPr="00017BF1" w:rsidRDefault="004673D0" w:rsidP="004673D0">
      <w:pPr>
        <w:jc w:val="both"/>
      </w:pPr>
    </w:p>
    <w:p w:rsidR="004673D0" w:rsidRPr="00017BF1" w:rsidRDefault="004673D0" w:rsidP="004673D0">
      <w:pPr>
        <w:ind w:left="360"/>
        <w:jc w:val="center"/>
        <w:rPr>
          <w:rFonts w:eastAsia="TimesNewRoman"/>
          <w:b/>
        </w:rPr>
      </w:pPr>
      <w:r w:rsidRPr="00017BF1">
        <w:rPr>
          <w:rFonts w:eastAsia="TimesNewRoman"/>
          <w:b/>
        </w:rPr>
        <w:t>4.</w:t>
      </w:r>
      <w:r w:rsidRPr="00017BF1">
        <w:rPr>
          <w:rFonts w:eastAsia="TimesNewRoman"/>
          <w:b/>
        </w:rPr>
        <w:tab/>
        <w:t>Tehniskais un finanšu piedāvājums</w:t>
      </w:r>
    </w:p>
    <w:p w:rsidR="007E31D7" w:rsidRPr="00017BF1" w:rsidRDefault="004673D0" w:rsidP="007E31D7">
      <w:pPr>
        <w:ind w:left="567" w:hanging="567"/>
        <w:jc w:val="both"/>
        <w:rPr>
          <w:rFonts w:eastAsia="TimesNewRoman"/>
          <w:u w:val="single"/>
        </w:rPr>
      </w:pPr>
      <w:r w:rsidRPr="00017BF1">
        <w:rPr>
          <w:rFonts w:eastAsia="TimesNewRoman"/>
          <w:b/>
        </w:rPr>
        <w:t>4.1.</w:t>
      </w:r>
      <w:r w:rsidRPr="00017BF1">
        <w:rPr>
          <w:rFonts w:eastAsia="TimesNewRoman"/>
        </w:rPr>
        <w:tab/>
      </w:r>
      <w:r w:rsidR="007E31D7" w:rsidRPr="00017BF1">
        <w:rPr>
          <w:rFonts w:eastAsia="TimesNewRoman"/>
          <w:b/>
        </w:rPr>
        <w:t>Tehniskais piedāvājums</w:t>
      </w:r>
      <w:r w:rsidR="007E31D7" w:rsidRPr="00017BF1">
        <w:rPr>
          <w:rFonts w:eastAsia="TimesNewRoman"/>
        </w:rPr>
        <w:t xml:space="preserve"> jāsagatavo saskaņā ar Tehniskajā specifikācijā noteiktajām prasībām (Nolikuma </w:t>
      </w:r>
      <w:r w:rsidR="00017BF1" w:rsidRPr="00017BF1">
        <w:rPr>
          <w:rFonts w:eastAsia="TimesNewRoman"/>
        </w:rPr>
        <w:t>1. pielikums</w:t>
      </w:r>
      <w:r w:rsidR="007E31D7" w:rsidRPr="00017BF1">
        <w:rPr>
          <w:rFonts w:eastAsia="TimesNewRoman"/>
        </w:rPr>
        <w:t>), papildus aprakstot:</w:t>
      </w:r>
    </w:p>
    <w:p w:rsidR="007E31D7" w:rsidRPr="00017BF1" w:rsidRDefault="007E31D7" w:rsidP="007E31D7">
      <w:pPr>
        <w:ind w:left="1418" w:hanging="851"/>
        <w:jc w:val="both"/>
        <w:rPr>
          <w:lang w:eastAsia="en-GB"/>
        </w:rPr>
      </w:pPr>
      <w:r w:rsidRPr="00017BF1">
        <w:rPr>
          <w:rFonts w:eastAsia="TimesNewRoman"/>
          <w:b/>
        </w:rPr>
        <w:t>4.1.1.</w:t>
      </w:r>
      <w:r w:rsidRPr="00017BF1">
        <w:rPr>
          <w:rFonts w:eastAsia="TimesNewRoman"/>
        </w:rPr>
        <w:tab/>
      </w:r>
      <w:r w:rsidRPr="00017BF1">
        <w:rPr>
          <w:lang w:eastAsia="en-GB"/>
        </w:rPr>
        <w:t>uzkopšanas darbu veikšanas metodiku (tehnoloģiskais apraksts), ko pretendents ir izstrādājis un piemēro savā profesionālajā darbībā;</w:t>
      </w:r>
    </w:p>
    <w:p w:rsidR="007E31D7" w:rsidRPr="00017BF1" w:rsidRDefault="007E31D7" w:rsidP="007E31D7">
      <w:pPr>
        <w:ind w:left="1418" w:hanging="851"/>
        <w:jc w:val="both"/>
        <w:rPr>
          <w:lang w:eastAsia="en-GB"/>
        </w:rPr>
      </w:pPr>
      <w:r w:rsidRPr="00017BF1">
        <w:rPr>
          <w:rFonts w:eastAsia="TimesNewRoman"/>
          <w:b/>
        </w:rPr>
        <w:t>4.</w:t>
      </w:r>
      <w:r w:rsidRPr="00017BF1">
        <w:rPr>
          <w:b/>
          <w:lang w:eastAsia="en-GB"/>
        </w:rPr>
        <w:t>1.2.</w:t>
      </w:r>
      <w:r w:rsidRPr="00017BF1">
        <w:rPr>
          <w:lang w:eastAsia="en-GB"/>
        </w:rPr>
        <w:tab/>
        <w:t>pretendenta infrastruktūru un darbu organizācijas plānu – kā tiks organizēta pakalpojuma sniegšana Pasūtītājam, kā arī izmantoti piedāvājumā norādītie darbaspēka un materiāltehniskie resursi;</w:t>
      </w:r>
    </w:p>
    <w:p w:rsidR="007E31D7" w:rsidRPr="00017BF1" w:rsidRDefault="007E31D7" w:rsidP="007E31D7">
      <w:pPr>
        <w:ind w:left="1418" w:hanging="851"/>
        <w:jc w:val="both"/>
        <w:rPr>
          <w:lang w:eastAsia="en-GB"/>
        </w:rPr>
      </w:pPr>
      <w:r w:rsidRPr="00017BF1">
        <w:rPr>
          <w:rFonts w:eastAsia="TimesNewRoman"/>
          <w:b/>
        </w:rPr>
        <w:t>4.</w:t>
      </w:r>
      <w:r w:rsidRPr="00017BF1">
        <w:rPr>
          <w:b/>
          <w:lang w:eastAsia="en-GB"/>
        </w:rPr>
        <w:t>1.3.</w:t>
      </w:r>
      <w:r w:rsidRPr="00017BF1">
        <w:rPr>
          <w:lang w:eastAsia="en-GB"/>
        </w:rPr>
        <w:tab/>
        <w:t>kvalitātes kontroles pasākumus;</w:t>
      </w:r>
    </w:p>
    <w:p w:rsidR="007E31D7" w:rsidRPr="00017BF1" w:rsidRDefault="007E31D7" w:rsidP="007E31D7">
      <w:pPr>
        <w:ind w:left="1418" w:hanging="851"/>
        <w:jc w:val="both"/>
        <w:rPr>
          <w:lang w:eastAsia="en-GB"/>
        </w:rPr>
      </w:pPr>
      <w:r w:rsidRPr="00017BF1">
        <w:rPr>
          <w:rFonts w:eastAsia="TimesNewRoman"/>
          <w:b/>
        </w:rPr>
        <w:t>4.</w:t>
      </w:r>
      <w:r w:rsidRPr="00017BF1">
        <w:rPr>
          <w:b/>
        </w:rPr>
        <w:t>1.4.</w:t>
      </w:r>
      <w:r w:rsidRPr="00017BF1">
        <w:tab/>
      </w:r>
      <w:r w:rsidRPr="00017BF1">
        <w:rPr>
          <w:lang w:eastAsia="en-GB"/>
        </w:rPr>
        <w:t>pakalpojumu sniegšanā iesaistītā personāla skaitu, norādot amatus;</w:t>
      </w:r>
    </w:p>
    <w:p w:rsidR="007E31D7" w:rsidRPr="00017BF1" w:rsidRDefault="007E31D7" w:rsidP="007E31D7">
      <w:pPr>
        <w:ind w:left="1418" w:hanging="851"/>
        <w:jc w:val="both"/>
        <w:rPr>
          <w:lang w:eastAsia="en-GB"/>
        </w:rPr>
      </w:pPr>
      <w:r w:rsidRPr="00017BF1">
        <w:rPr>
          <w:rFonts w:eastAsia="TimesNewRoman"/>
          <w:b/>
        </w:rPr>
        <w:t>4.</w:t>
      </w:r>
      <w:r w:rsidRPr="00017BF1">
        <w:rPr>
          <w:b/>
          <w:lang w:eastAsia="en-GB"/>
        </w:rPr>
        <w:t>1.5.</w:t>
      </w:r>
      <w:r w:rsidRPr="00017BF1">
        <w:rPr>
          <w:lang w:eastAsia="en-GB"/>
        </w:rPr>
        <w:tab/>
        <w:t>jebkuru citu informāciju pēc pretendenta ieskatiem.</w:t>
      </w:r>
    </w:p>
    <w:p w:rsidR="004673D0" w:rsidRPr="00017BF1" w:rsidRDefault="004673D0" w:rsidP="004673D0">
      <w:pPr>
        <w:ind w:left="567" w:hanging="567"/>
        <w:jc w:val="both"/>
        <w:rPr>
          <w:rFonts w:eastAsia="TimesNewRoman"/>
        </w:rPr>
      </w:pPr>
      <w:r w:rsidRPr="00017BF1">
        <w:rPr>
          <w:rFonts w:eastAsia="TimesNewRoman"/>
          <w:b/>
        </w:rPr>
        <w:t>4.2.</w:t>
      </w:r>
      <w:r w:rsidRPr="00017BF1">
        <w:rPr>
          <w:rFonts w:eastAsia="TimesNewRoman"/>
        </w:rPr>
        <w:tab/>
        <w:t>Finanšu piedāvājums jāiesniedz atbilstoši Iepirkumam pievienotajai finanšu piedāvājuma veidnei (</w:t>
      </w:r>
      <w:r w:rsidR="007E31D7" w:rsidRPr="00017BF1">
        <w:rPr>
          <w:rFonts w:eastAsia="TimesNewRoman"/>
        </w:rPr>
        <w:t xml:space="preserve">Nolikuma </w:t>
      </w:r>
      <w:r w:rsidR="00017BF1" w:rsidRPr="00017BF1">
        <w:rPr>
          <w:rFonts w:eastAsia="TimesNewRoman"/>
        </w:rPr>
        <w:t>7. pielikums</w:t>
      </w:r>
      <w:r w:rsidR="007E31D7" w:rsidRPr="00017BF1">
        <w:rPr>
          <w:rFonts w:eastAsia="TimesNewRoman"/>
        </w:rPr>
        <w:t>).</w:t>
      </w:r>
    </w:p>
    <w:p w:rsidR="004673D0" w:rsidRPr="00017BF1" w:rsidRDefault="004673D0" w:rsidP="004673D0">
      <w:pPr>
        <w:ind w:left="567" w:hanging="567"/>
        <w:jc w:val="both"/>
        <w:rPr>
          <w:rFonts w:eastAsia="TimesNewRoman"/>
        </w:rPr>
      </w:pPr>
      <w:r w:rsidRPr="00017BF1">
        <w:rPr>
          <w:rFonts w:eastAsia="TimesNewRoman"/>
          <w:b/>
        </w:rPr>
        <w:t>4.3.</w:t>
      </w:r>
      <w:r w:rsidRPr="00017BF1">
        <w:rPr>
          <w:rFonts w:eastAsia="TimesNewRoman"/>
        </w:rPr>
        <w:tab/>
      </w:r>
      <w:r w:rsidRPr="00017BF1">
        <w:t>Finanšu piedāvājumā pretendentam jāietver visi izdevumi un izmaksas, kas rodas pretendentam, lai pilnīgi un pienācīgā kvalitātē veiktu tehniskajā specifikācijā minētos būvdarbus</w:t>
      </w:r>
      <w:r w:rsidRPr="00017BF1">
        <w:rPr>
          <w:rFonts w:eastAsia="TimesNewRoman"/>
        </w:rPr>
        <w:t>.</w:t>
      </w:r>
    </w:p>
    <w:p w:rsidR="004673D0" w:rsidRPr="00017BF1" w:rsidRDefault="004673D0" w:rsidP="004673D0">
      <w:pPr>
        <w:ind w:left="567" w:hanging="567"/>
        <w:jc w:val="both"/>
        <w:rPr>
          <w:rFonts w:eastAsia="TimesNewRoman"/>
        </w:rPr>
      </w:pPr>
      <w:r w:rsidRPr="00017BF1">
        <w:rPr>
          <w:rFonts w:eastAsia="TimesNewRoman"/>
          <w:b/>
        </w:rPr>
        <w:t>4.4.</w:t>
      </w:r>
      <w:r w:rsidRPr="00017BF1">
        <w:rPr>
          <w:rFonts w:eastAsia="TimesNewRoman"/>
        </w:rPr>
        <w:tab/>
        <w:t xml:space="preserve">Finanšu piedāvājumā visas cenas norāda </w:t>
      </w:r>
      <w:r w:rsidRPr="00017BF1">
        <w:rPr>
          <w:rFonts w:eastAsia="TimesNewRoman"/>
          <w:i/>
        </w:rPr>
        <w:t>euro</w:t>
      </w:r>
      <w:r w:rsidRPr="00017BF1">
        <w:rPr>
          <w:rFonts w:eastAsia="TimesNewRoman"/>
        </w:rPr>
        <w:t xml:space="preserve"> (EUR) bez pievienotās vērtības nodokļa.</w:t>
      </w:r>
    </w:p>
    <w:p w:rsidR="004673D0" w:rsidRPr="00017BF1" w:rsidRDefault="004673D0" w:rsidP="004673D0">
      <w:pPr>
        <w:ind w:left="567" w:hanging="567"/>
        <w:jc w:val="both"/>
      </w:pPr>
      <w:r w:rsidRPr="00017BF1">
        <w:rPr>
          <w:rFonts w:eastAsia="TimesNewRoman"/>
          <w:b/>
        </w:rPr>
        <w:t>4.5.</w:t>
      </w:r>
      <w:r w:rsidRPr="00017BF1">
        <w:rPr>
          <w:rFonts w:eastAsia="TimesNewRoman"/>
        </w:rPr>
        <w:tab/>
        <w:t xml:space="preserve">Pretendents nedrīkst iesniegt finanšu piedāvājuma variantus. </w:t>
      </w:r>
    </w:p>
    <w:p w:rsidR="004673D0" w:rsidRPr="00017BF1" w:rsidRDefault="004673D0" w:rsidP="004673D0">
      <w:pPr>
        <w:jc w:val="both"/>
      </w:pPr>
    </w:p>
    <w:p w:rsidR="004673D0" w:rsidRPr="00017BF1" w:rsidRDefault="004673D0" w:rsidP="004673D0">
      <w:pPr>
        <w:ind w:left="480"/>
        <w:jc w:val="center"/>
        <w:rPr>
          <w:b/>
          <w:bCs/>
        </w:rPr>
      </w:pPr>
      <w:r w:rsidRPr="00017BF1">
        <w:rPr>
          <w:b/>
          <w:bCs/>
        </w:rPr>
        <w:t>5.</w:t>
      </w:r>
      <w:r w:rsidRPr="00017BF1">
        <w:rPr>
          <w:b/>
          <w:bCs/>
        </w:rPr>
        <w:tab/>
        <w:t>Piedāvājumu vērtēšana un l</w:t>
      </w:r>
      <w:r w:rsidRPr="00017BF1">
        <w:rPr>
          <w:b/>
          <w:lang w:eastAsia="lv-LV"/>
        </w:rPr>
        <w:t>īguma slēgšanas tiesību piešķiršana</w:t>
      </w:r>
    </w:p>
    <w:p w:rsidR="004673D0" w:rsidRPr="00017BF1" w:rsidRDefault="004673D0" w:rsidP="004673D0">
      <w:pPr>
        <w:tabs>
          <w:tab w:val="left" w:pos="709"/>
        </w:tabs>
        <w:suppressAutoHyphens w:val="0"/>
        <w:autoSpaceDE w:val="0"/>
        <w:autoSpaceDN w:val="0"/>
        <w:adjustRightInd w:val="0"/>
        <w:spacing w:before="120"/>
        <w:ind w:left="540" w:hanging="540"/>
        <w:contextualSpacing/>
        <w:jc w:val="both"/>
        <w:rPr>
          <w:b/>
          <w:lang w:eastAsia="lv-LV"/>
        </w:rPr>
      </w:pPr>
      <w:r w:rsidRPr="00017BF1">
        <w:rPr>
          <w:b/>
          <w:lang w:eastAsia="lv-LV"/>
        </w:rPr>
        <w:t>5.1.</w:t>
      </w:r>
      <w:r w:rsidRPr="00017BF1">
        <w:rPr>
          <w:b/>
          <w:lang w:eastAsia="lv-LV"/>
        </w:rPr>
        <w:tab/>
        <w:t>Piedāvājumu vērtēšana</w:t>
      </w:r>
    </w:p>
    <w:p w:rsidR="004673D0" w:rsidRPr="00017BF1" w:rsidRDefault="004673D0" w:rsidP="004673D0">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017BF1">
        <w:rPr>
          <w:lang w:eastAsia="lv-LV"/>
        </w:rPr>
        <w:tab/>
      </w:r>
      <w:r w:rsidRPr="00017BF1">
        <w:rPr>
          <w:b/>
          <w:lang w:eastAsia="lv-LV"/>
        </w:rPr>
        <w:t>5.1.1.</w:t>
      </w:r>
      <w:r w:rsidRPr="00017BF1">
        <w:rPr>
          <w:lang w:eastAsia="lv-LV"/>
        </w:rPr>
        <w:tab/>
        <w:t>Vērtēšanas kritērijs</w:t>
      </w:r>
      <w:r w:rsidRPr="00017BF1">
        <w:rPr>
          <w:b/>
          <w:lang w:eastAsia="lv-LV"/>
        </w:rPr>
        <w:t xml:space="preserve"> – </w:t>
      </w:r>
      <w:r w:rsidRPr="00017BF1">
        <w:rPr>
          <w:lang w:eastAsia="lv-LV"/>
        </w:rPr>
        <w:t>s</w:t>
      </w:r>
      <w:r w:rsidRPr="00017BF1">
        <w:rPr>
          <w:rFonts w:eastAsia="Calibri"/>
          <w:lang w:eastAsia="lv-LV"/>
        </w:rPr>
        <w:t>aimnieciski visizdevīgākais piedāvājums, kuru nosaka, vērtējot cenu.</w:t>
      </w:r>
    </w:p>
    <w:p w:rsidR="004673D0" w:rsidRPr="00017BF1" w:rsidRDefault="004673D0" w:rsidP="004673D0">
      <w:pPr>
        <w:tabs>
          <w:tab w:val="left" w:pos="540"/>
        </w:tabs>
        <w:suppressAutoHyphens w:val="0"/>
        <w:autoSpaceDE w:val="0"/>
        <w:autoSpaceDN w:val="0"/>
        <w:adjustRightInd w:val="0"/>
        <w:spacing w:before="120"/>
        <w:ind w:left="1440" w:hanging="1440"/>
        <w:contextualSpacing/>
        <w:jc w:val="both"/>
        <w:rPr>
          <w:bCs/>
          <w:lang w:eastAsia="lv-LV"/>
        </w:rPr>
      </w:pPr>
      <w:r w:rsidRPr="00017BF1">
        <w:rPr>
          <w:rFonts w:eastAsia="Calibri"/>
          <w:b/>
          <w:lang w:eastAsia="lv-LV"/>
        </w:rPr>
        <w:tab/>
        <w:t>5.1.2.</w:t>
      </w:r>
      <w:r w:rsidRPr="00017BF1">
        <w:rPr>
          <w:rFonts w:eastAsia="Calibri"/>
          <w:b/>
          <w:lang w:eastAsia="lv-LV"/>
        </w:rPr>
        <w:tab/>
      </w:r>
      <w:r w:rsidRPr="00017BF1">
        <w:rPr>
          <w:bCs/>
          <w:lang w:eastAsia="lv-LV"/>
        </w:rPr>
        <w:t>Iepirkuma komisija par Pretendentu, kuram būtu piešķiramas līguma slēgšanas tiesības atzīst Pretendentu, kurš atbilst visām Nolikuma prasībām un ir iesniedzis Nolikumam atbilstošu saimnieciski visizdevīgāko piedāvājumu.</w:t>
      </w:r>
    </w:p>
    <w:p w:rsidR="004673D0" w:rsidRPr="00017BF1" w:rsidRDefault="004673D0" w:rsidP="004673D0">
      <w:pPr>
        <w:tabs>
          <w:tab w:val="left" w:pos="709"/>
        </w:tabs>
        <w:suppressAutoHyphens w:val="0"/>
        <w:autoSpaceDE w:val="0"/>
        <w:autoSpaceDN w:val="0"/>
        <w:adjustRightInd w:val="0"/>
        <w:spacing w:before="120"/>
        <w:ind w:left="540" w:hanging="540"/>
        <w:contextualSpacing/>
        <w:jc w:val="both"/>
        <w:rPr>
          <w:rFonts w:eastAsia="Calibri"/>
          <w:lang w:eastAsia="lv-LV"/>
        </w:rPr>
      </w:pPr>
      <w:r w:rsidRPr="00017BF1">
        <w:rPr>
          <w:rFonts w:eastAsia="Calibri"/>
          <w:b/>
          <w:lang w:eastAsia="lv-LV"/>
        </w:rPr>
        <w:tab/>
        <w:t>5.1.3.</w:t>
      </w:r>
      <w:r w:rsidRPr="00017BF1">
        <w:rPr>
          <w:rFonts w:eastAsia="Calibri"/>
          <w:b/>
          <w:lang w:eastAsia="lv-LV"/>
        </w:rPr>
        <w:tab/>
      </w:r>
      <w:r w:rsidRPr="00017BF1">
        <w:rPr>
          <w:lang w:eastAsia="lv-LV"/>
        </w:rPr>
        <w:t>Pasūtītājs piedāvājumu salīdzināšanai un izvērtēšanai ir tiesīgs izmantot tikai cenu.</w:t>
      </w:r>
    </w:p>
    <w:p w:rsidR="004673D0" w:rsidRPr="00017BF1" w:rsidRDefault="004673D0" w:rsidP="004673D0">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017BF1">
        <w:rPr>
          <w:rFonts w:eastAsia="Calibri"/>
          <w:b/>
          <w:lang w:eastAsia="lv-LV"/>
        </w:rPr>
        <w:tab/>
        <w:t>5.1.4.</w:t>
      </w:r>
      <w:r w:rsidRPr="00017BF1">
        <w:rPr>
          <w:lang w:eastAsia="lv-LV"/>
        </w:rPr>
        <w:tab/>
        <w:t>Iepirkuma komisija piedāvājumu salīdzināšanai un izvērtēšanai izmantos pretendenta Finanšu piedāvājumā norādīto cenu EUR bez PVN, līguma slēgšanas tiesības tiks piešķirtas tam pretendentam, kuram piedāvātā summa būs viszemākā.</w:t>
      </w:r>
    </w:p>
    <w:p w:rsidR="004673D0" w:rsidRPr="00017BF1" w:rsidRDefault="004673D0" w:rsidP="004673D0">
      <w:pPr>
        <w:tabs>
          <w:tab w:val="left" w:pos="709"/>
        </w:tabs>
        <w:suppressAutoHyphens w:val="0"/>
        <w:autoSpaceDE w:val="0"/>
        <w:autoSpaceDN w:val="0"/>
        <w:adjustRightInd w:val="0"/>
        <w:spacing w:before="120"/>
        <w:ind w:left="540" w:hanging="540"/>
        <w:contextualSpacing/>
        <w:jc w:val="both"/>
        <w:rPr>
          <w:rFonts w:eastAsia="Calibri"/>
          <w:lang w:eastAsia="lv-LV"/>
        </w:rPr>
      </w:pPr>
      <w:r w:rsidRPr="00017BF1">
        <w:rPr>
          <w:rFonts w:eastAsia="Calibri"/>
          <w:b/>
          <w:lang w:eastAsia="lv-LV"/>
        </w:rPr>
        <w:tab/>
        <w:t>5</w:t>
      </w:r>
      <w:r w:rsidRPr="00017BF1">
        <w:rPr>
          <w:b/>
          <w:lang w:eastAsia="lv-LV"/>
        </w:rPr>
        <w:t>.1.5.</w:t>
      </w:r>
      <w:r w:rsidRPr="00017BF1">
        <w:rPr>
          <w:lang w:eastAsia="lv-LV"/>
        </w:rPr>
        <w:tab/>
        <w:t>Iepirkuma komisija piedāvājumu vērtēšanu veic slēgtās sēdēs.</w:t>
      </w:r>
    </w:p>
    <w:p w:rsidR="004673D0" w:rsidRPr="00017BF1" w:rsidRDefault="004673D0" w:rsidP="004673D0">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017BF1">
        <w:rPr>
          <w:rFonts w:eastAsia="Calibri"/>
          <w:b/>
          <w:lang w:eastAsia="lv-LV"/>
        </w:rPr>
        <w:lastRenderedPageBreak/>
        <w:tab/>
        <w:t>5</w:t>
      </w:r>
      <w:r w:rsidRPr="00017BF1">
        <w:rPr>
          <w:b/>
          <w:lang w:eastAsia="lv-LV"/>
        </w:rPr>
        <w:t>.1.6.</w:t>
      </w:r>
      <w:r w:rsidRPr="00017BF1">
        <w:rPr>
          <w:lang w:eastAsia="lv-LV"/>
        </w:rPr>
        <w:tab/>
        <w:t>Komisija pārbauda vai pretendenta iesniegtais piedāvājums atbilst Nolikuma 1.8. punktā noteiktajām prasībām. Ja piedāvājums neatbilst kādai no piedāvājumu noformējuma prasībām, komisija lemj par šī piedāvājuma tālāku izskatīšanu.</w:t>
      </w:r>
    </w:p>
    <w:p w:rsidR="004673D0" w:rsidRPr="00017BF1" w:rsidRDefault="004673D0" w:rsidP="004673D0">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017BF1">
        <w:rPr>
          <w:rFonts w:eastAsia="Calibri"/>
          <w:b/>
          <w:lang w:eastAsia="lv-LV"/>
        </w:rPr>
        <w:tab/>
        <w:t>5</w:t>
      </w:r>
      <w:r w:rsidRPr="00017BF1">
        <w:rPr>
          <w:b/>
          <w:lang w:eastAsia="x-none"/>
        </w:rPr>
        <w:t>.1.7.</w:t>
      </w:r>
      <w:r w:rsidRPr="00017BF1">
        <w:rPr>
          <w:lang w:eastAsia="x-none"/>
        </w:rPr>
        <w:tab/>
        <w:t xml:space="preserve">Iepirkuma komisija </w:t>
      </w:r>
      <w:r w:rsidRPr="00017BF1">
        <w:rPr>
          <w:lang w:eastAsia="lv-LV"/>
        </w:rPr>
        <w:t>piedāvājumu vērtēšanas laikā pārbauda Pretendenta atbilstību nolikuma 2. punktā noteiktajām kvalifikācijas prasībām un Pretendenta iesniegtajiem dokumentiem vai no publiskajās datu bāzēs iegūtās informācijas</w:t>
      </w:r>
      <w:r w:rsidRPr="00017BF1">
        <w:rPr>
          <w:lang w:eastAsia="x-none"/>
        </w:rPr>
        <w:t>.</w:t>
      </w:r>
    </w:p>
    <w:p w:rsidR="004673D0" w:rsidRPr="00017BF1" w:rsidRDefault="004673D0" w:rsidP="004673D0">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017BF1">
        <w:rPr>
          <w:rFonts w:eastAsia="Calibri"/>
          <w:b/>
          <w:lang w:eastAsia="lv-LV"/>
        </w:rPr>
        <w:tab/>
        <w:t>5</w:t>
      </w:r>
      <w:r w:rsidRPr="00017BF1">
        <w:rPr>
          <w:b/>
          <w:lang w:eastAsia="lv-LV"/>
        </w:rPr>
        <w:t>.1.8.</w:t>
      </w:r>
      <w:r w:rsidRPr="00017BF1">
        <w:rPr>
          <w:lang w:eastAsia="lv-LV"/>
        </w:rPr>
        <w:tab/>
        <w:t>Ja kvalifikācija neatbilst Nolikuma 2. punktā noteiktajām prasībām, Iepirkuma komisija lemj par piedāvājuma noraidīšanu.</w:t>
      </w:r>
    </w:p>
    <w:p w:rsidR="004673D0" w:rsidRPr="00017BF1" w:rsidRDefault="004673D0" w:rsidP="004673D0">
      <w:pPr>
        <w:tabs>
          <w:tab w:val="left" w:pos="540"/>
        </w:tabs>
        <w:suppressAutoHyphens w:val="0"/>
        <w:ind w:firstLine="540"/>
        <w:contextualSpacing/>
        <w:jc w:val="both"/>
        <w:rPr>
          <w:lang w:eastAsia="lv-LV"/>
        </w:rPr>
      </w:pPr>
      <w:r w:rsidRPr="00017BF1">
        <w:rPr>
          <w:b/>
          <w:lang w:eastAsia="lv-LV"/>
        </w:rPr>
        <w:t>5.1.9.</w:t>
      </w:r>
      <w:r w:rsidRPr="00017BF1">
        <w:rPr>
          <w:lang w:eastAsia="lv-LV"/>
        </w:rPr>
        <w:tab/>
        <w:t>Iepirkuma komisija vērtējot:</w:t>
      </w:r>
    </w:p>
    <w:p w:rsidR="004673D0" w:rsidRPr="00017BF1" w:rsidRDefault="004673D0" w:rsidP="004673D0">
      <w:pPr>
        <w:suppressAutoHyphens w:val="0"/>
        <w:ind w:left="2880" w:hanging="1440"/>
        <w:contextualSpacing/>
        <w:jc w:val="both"/>
        <w:rPr>
          <w:lang w:eastAsia="lv-LV"/>
        </w:rPr>
      </w:pPr>
      <w:r w:rsidRPr="00017BF1">
        <w:rPr>
          <w:b/>
          <w:lang w:eastAsia="lv-LV"/>
        </w:rPr>
        <w:t>5.1.9.1.</w:t>
      </w:r>
      <w:r w:rsidRPr="00017BF1">
        <w:rPr>
          <w:lang w:eastAsia="lv-LV"/>
        </w:rPr>
        <w:tab/>
        <w:t>Tehnisko piedāvājumu, pārbauda, vai pretendenta iesniegtais Tehniskais piedāvājums atbilst nolikuma prasībām. Ja pretendenta iesniegtais Tehniskais piedāvājums neatbilst nolikuma prasībām, komisija lemj par piedāvājuma noraidīšanu;</w:t>
      </w:r>
    </w:p>
    <w:p w:rsidR="004673D0" w:rsidRPr="00017BF1" w:rsidRDefault="004673D0" w:rsidP="004673D0">
      <w:pPr>
        <w:suppressAutoHyphens w:val="0"/>
        <w:ind w:left="2880" w:hanging="1440"/>
        <w:contextualSpacing/>
        <w:jc w:val="both"/>
        <w:rPr>
          <w:lang w:eastAsia="lv-LV"/>
        </w:rPr>
      </w:pPr>
      <w:r w:rsidRPr="00017BF1">
        <w:rPr>
          <w:b/>
          <w:lang w:eastAsia="lv-LV"/>
        </w:rPr>
        <w:t>5.1.9.2.</w:t>
      </w:r>
      <w:r w:rsidRPr="00017BF1">
        <w:rPr>
          <w:lang w:eastAsia="lv-LV"/>
        </w:rPr>
        <w:tab/>
        <w:t>Finanšu piedāvājumu, pārbauda, vai pretendenta iesniegtais Finanšu piedāvājums atbilst nolikuma prasībām. Ja pretendenta iesniegtais Finanšu piedāvājums neatbilst nolikuma prasībām, komisija lemj par piedāvājuma noraidīšanu.</w:t>
      </w:r>
    </w:p>
    <w:p w:rsidR="004673D0" w:rsidRPr="00017BF1" w:rsidRDefault="004673D0" w:rsidP="004673D0">
      <w:pPr>
        <w:suppressAutoHyphens w:val="0"/>
        <w:ind w:left="1440" w:hanging="720"/>
        <w:contextualSpacing/>
        <w:jc w:val="both"/>
        <w:rPr>
          <w:lang w:eastAsia="lv-LV"/>
        </w:rPr>
      </w:pPr>
      <w:r w:rsidRPr="00017BF1">
        <w:rPr>
          <w:b/>
          <w:lang w:eastAsia="lv-LV"/>
        </w:rPr>
        <w:t>5.1.10.</w:t>
      </w:r>
      <w:r w:rsidRPr="00017BF1">
        <w:rPr>
          <w:lang w:eastAsia="lv-LV"/>
        </w:rPr>
        <w:tab/>
        <w:t>Ja iesniegtajos dokumentos ietvertā informācijas par Pretendenta kvalifikāciju ir neskaidra vai nepilnīga, Pasūtītājs pieprasa, lai Pretendents vai kompetenta institūcija izskaidro vai papildina šajos dokumentos ietverto informāciju.</w:t>
      </w:r>
    </w:p>
    <w:p w:rsidR="004673D0" w:rsidRPr="00017BF1" w:rsidRDefault="004673D0" w:rsidP="004673D0">
      <w:pPr>
        <w:suppressAutoHyphens w:val="0"/>
        <w:ind w:left="1440" w:hanging="720"/>
        <w:contextualSpacing/>
        <w:jc w:val="both"/>
        <w:rPr>
          <w:lang w:eastAsia="lv-LV"/>
        </w:rPr>
      </w:pPr>
      <w:r w:rsidRPr="00017BF1">
        <w:rPr>
          <w:b/>
          <w:lang w:eastAsia="x-none"/>
        </w:rPr>
        <w:t>5.1.11.</w:t>
      </w:r>
      <w:r w:rsidRPr="00017BF1">
        <w:rPr>
          <w:lang w:eastAsia="x-none"/>
        </w:rPr>
        <w:tab/>
        <w:t xml:space="preserve">Piedāvājumu vērtēšanas laikā iepirkuma komisija pārbauda, vai piedāvājumos nav pieļautas aritmētiskās kļūdas. Ja aritmētiskās kļūdas tiek konstatētas, iepirkuma komisija tās izlabo un par to informē attiecīgo Pretendentu. </w:t>
      </w:r>
    </w:p>
    <w:p w:rsidR="004673D0" w:rsidRPr="00017BF1" w:rsidRDefault="004673D0" w:rsidP="004673D0">
      <w:pPr>
        <w:suppressAutoHyphens w:val="0"/>
        <w:ind w:left="1440" w:hanging="720"/>
        <w:contextualSpacing/>
        <w:jc w:val="both"/>
        <w:rPr>
          <w:lang w:eastAsia="lv-LV"/>
        </w:rPr>
      </w:pPr>
      <w:r w:rsidRPr="00017BF1">
        <w:rPr>
          <w:b/>
          <w:lang w:eastAsia="lv-LV"/>
        </w:rPr>
        <w:t>5.1.12.</w:t>
      </w:r>
      <w:r w:rsidRPr="00017BF1">
        <w:rPr>
          <w:lang w:eastAsia="lv-LV"/>
        </w:rPr>
        <w:tab/>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rsidR="004673D0" w:rsidRPr="00017BF1" w:rsidRDefault="004673D0" w:rsidP="004673D0">
      <w:pPr>
        <w:suppressAutoHyphens w:val="0"/>
        <w:ind w:left="1440" w:hanging="720"/>
        <w:contextualSpacing/>
        <w:jc w:val="both"/>
        <w:rPr>
          <w:lang w:eastAsia="lv-LV"/>
        </w:rPr>
      </w:pPr>
      <w:r w:rsidRPr="00017BF1">
        <w:rPr>
          <w:b/>
          <w:lang w:eastAsia="lv-LV"/>
        </w:rPr>
        <w:t>5.1.13.</w:t>
      </w:r>
      <w:r w:rsidRPr="00017BF1">
        <w:rPr>
          <w:lang w:eastAsia="lv-LV"/>
        </w:rPr>
        <w:tab/>
        <w:t>Gadījumā, ja vismaz divu piedāvājumu novērtējums ir vienāds, izšķirošais piedāvājuma izvēles kritērijs ir lielāka vidējā sociālā nodokļa iemaksa valsts budžetā par pretendenta darbinieku 2016. gadā.</w:t>
      </w:r>
    </w:p>
    <w:p w:rsidR="004673D0" w:rsidRPr="00017BF1" w:rsidRDefault="004673D0" w:rsidP="004673D0">
      <w:pPr>
        <w:suppressAutoHyphens w:val="0"/>
        <w:contextualSpacing/>
        <w:jc w:val="both"/>
        <w:rPr>
          <w:b/>
          <w:lang w:eastAsia="lv-LV"/>
        </w:rPr>
      </w:pPr>
      <w:r w:rsidRPr="00017BF1">
        <w:rPr>
          <w:b/>
          <w:lang w:eastAsia="lv-LV"/>
        </w:rPr>
        <w:t>5.2.</w:t>
      </w:r>
      <w:r w:rsidRPr="00017BF1">
        <w:rPr>
          <w:b/>
          <w:lang w:eastAsia="lv-LV"/>
        </w:rPr>
        <w:tab/>
        <w:t>Līguma slēgšanas tiesību piešķiršana</w:t>
      </w:r>
    </w:p>
    <w:p w:rsidR="004673D0" w:rsidRPr="00017BF1" w:rsidRDefault="004673D0" w:rsidP="004673D0">
      <w:pPr>
        <w:suppressAutoHyphens w:val="0"/>
        <w:ind w:left="1440" w:hanging="720"/>
        <w:contextualSpacing/>
        <w:jc w:val="both"/>
        <w:rPr>
          <w:b/>
          <w:lang w:eastAsia="lv-LV"/>
        </w:rPr>
      </w:pPr>
      <w:r w:rsidRPr="00017BF1">
        <w:rPr>
          <w:b/>
          <w:bCs/>
          <w:lang w:eastAsia="lv-LV"/>
        </w:rPr>
        <w:t>5.2.1.</w:t>
      </w:r>
      <w:r w:rsidRPr="00017BF1">
        <w:rPr>
          <w:bCs/>
          <w:lang w:eastAsia="lv-LV"/>
        </w:rPr>
        <w:tab/>
        <w:t>Iepirkuma komisija par Pretendentu, kuram būtu piešķiramas līguma slēgšanas tiesības, atzīst Pretendentu, kurš atbilst visām Nolikuma prasībām un iesniedzis saimnieciski visizdevīgāko piedāvājumu ar viszemāko cenu.</w:t>
      </w:r>
    </w:p>
    <w:p w:rsidR="004673D0" w:rsidRPr="00017BF1" w:rsidRDefault="004673D0" w:rsidP="004673D0">
      <w:pPr>
        <w:suppressAutoHyphens w:val="0"/>
        <w:ind w:left="1440" w:hanging="720"/>
        <w:contextualSpacing/>
        <w:jc w:val="both"/>
        <w:rPr>
          <w:b/>
          <w:lang w:eastAsia="lv-LV"/>
        </w:rPr>
      </w:pPr>
      <w:r w:rsidRPr="00017BF1">
        <w:rPr>
          <w:b/>
          <w:lang w:eastAsia="lv-LV"/>
        </w:rPr>
        <w:t>5.2.2.</w:t>
      </w:r>
      <w:r w:rsidRPr="00017BF1">
        <w:rPr>
          <w:lang w:eastAsia="lv-LV"/>
        </w:rPr>
        <w:tab/>
        <w:t>Pasūtītājs pretendentu, kuram būtu piešķiramas iepirkuma līguma slēgšanas tiesības, izslēdz no dalības iepirkumā jebkurā no šādiem gadījumiem:</w:t>
      </w:r>
    </w:p>
    <w:p w:rsidR="004673D0" w:rsidRPr="00017BF1" w:rsidRDefault="004673D0" w:rsidP="004673D0">
      <w:pPr>
        <w:suppressAutoHyphens w:val="0"/>
        <w:ind w:left="2880" w:hanging="1440"/>
        <w:contextualSpacing/>
        <w:jc w:val="both"/>
        <w:rPr>
          <w:lang w:eastAsia="lv-LV"/>
        </w:rPr>
      </w:pPr>
      <w:r w:rsidRPr="00017BF1">
        <w:rPr>
          <w:b/>
          <w:lang w:eastAsia="lv-LV"/>
        </w:rPr>
        <w:t>5.2.2.1.</w:t>
      </w:r>
      <w:r w:rsidRPr="00017BF1">
        <w:rPr>
          <w:lang w:eastAsia="lv-LV"/>
        </w:rPr>
        <w:tab/>
        <w:t>pasludināts pretendenta maksātnespējas process (izņemot gadījumu, kad maksātnespējas procesā tiek piemērots uz parādnieka maksātspējas atjaunošanu vērsts pasākumu kopums), apturēta tā saimnieciskā darbība vai pretendents tiek likvidēts;</w:t>
      </w:r>
    </w:p>
    <w:p w:rsidR="004673D0" w:rsidRPr="00017BF1" w:rsidRDefault="004673D0" w:rsidP="004673D0">
      <w:pPr>
        <w:suppressAutoHyphens w:val="0"/>
        <w:ind w:left="2880" w:hanging="1440"/>
        <w:contextualSpacing/>
        <w:jc w:val="both"/>
        <w:rPr>
          <w:b/>
          <w:lang w:eastAsia="lv-LV"/>
        </w:rPr>
      </w:pPr>
      <w:r w:rsidRPr="00017BF1">
        <w:rPr>
          <w:b/>
          <w:lang w:eastAsia="lv-LV"/>
        </w:rPr>
        <w:t>5.2.2.2.</w:t>
      </w:r>
      <w:r w:rsidRPr="00017BF1">
        <w:rPr>
          <w:lang w:eastAsia="lv-LV"/>
        </w:rPr>
        <w:tab/>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017BF1">
        <w:rPr>
          <w:i/>
          <w:iCs/>
          <w:lang w:eastAsia="lv-LV"/>
        </w:rPr>
        <w:t>euro</w:t>
      </w:r>
      <w:r w:rsidRPr="00017BF1">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4673D0" w:rsidRPr="00017BF1" w:rsidRDefault="004673D0" w:rsidP="004673D0">
      <w:pPr>
        <w:suppressAutoHyphens w:val="0"/>
        <w:ind w:left="2880" w:hanging="1440"/>
        <w:contextualSpacing/>
        <w:jc w:val="both"/>
        <w:rPr>
          <w:b/>
          <w:lang w:eastAsia="lv-LV"/>
        </w:rPr>
      </w:pPr>
      <w:r w:rsidRPr="00017BF1">
        <w:rPr>
          <w:b/>
          <w:lang w:eastAsia="lv-LV"/>
        </w:rPr>
        <w:t>5.2.2.3.</w:t>
      </w:r>
      <w:r w:rsidRPr="00017BF1">
        <w:rPr>
          <w:b/>
          <w:lang w:eastAsia="lv-LV"/>
        </w:rPr>
        <w:tab/>
      </w:r>
      <w:r w:rsidRPr="00017BF1">
        <w:rPr>
          <w:lang w:eastAsia="lv-LV"/>
        </w:rPr>
        <w:t xml:space="preserve">iepirkuma procedūras dokumentu sagatavotājs (pasūtītāja amatpersona vai darbinieks), iepirkuma komisijas loceklis vai eksperts ir saistīts ar </w:t>
      </w:r>
      <w:r w:rsidRPr="00017BF1">
        <w:rPr>
          <w:lang w:eastAsia="lv-LV"/>
        </w:rPr>
        <w:lastRenderedPageBreak/>
        <w:t xml:space="preserve">pretendentu Publisko iepirkumu likuma </w:t>
      </w:r>
      <w:hyperlink r:id="rId13" w:anchor="p25" w:tgtFrame="_blank" w:history="1">
        <w:r w:rsidRPr="00017BF1">
          <w:rPr>
            <w:lang w:eastAsia="lv-LV"/>
          </w:rPr>
          <w:t>25. panta</w:t>
        </w:r>
      </w:hyperlink>
      <w:r w:rsidRPr="00017BF1">
        <w:rPr>
          <w:lang w:eastAsia="lv-LV"/>
        </w:rPr>
        <w:t xml:space="preserve"> pirmās un otrās daļas izpratnē vai ir ieinteresēts kāda pretendenta izvēlē, un pasūtītājam nav iespējams novērst šo situāciju ar mazāk pretendentu ierobežojošiem pasākumiem;</w:t>
      </w:r>
    </w:p>
    <w:p w:rsidR="004673D0" w:rsidRPr="00017BF1" w:rsidRDefault="004673D0" w:rsidP="004673D0">
      <w:pPr>
        <w:suppressAutoHyphens w:val="0"/>
        <w:ind w:left="2880" w:hanging="1440"/>
        <w:contextualSpacing/>
        <w:jc w:val="both"/>
        <w:rPr>
          <w:b/>
          <w:lang w:eastAsia="lv-LV"/>
        </w:rPr>
      </w:pPr>
      <w:r w:rsidRPr="00017BF1">
        <w:rPr>
          <w:b/>
          <w:lang w:eastAsia="lv-LV"/>
        </w:rPr>
        <w:t>5.2.2.4.</w:t>
      </w:r>
      <w:r w:rsidRPr="00017BF1">
        <w:rPr>
          <w:lang w:eastAsia="lv-LV"/>
        </w:rPr>
        <w:tab/>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5.2.2.1., 5.2.2.2. un 5.2.2.3. apakšpunkta nosacījumi.</w:t>
      </w:r>
    </w:p>
    <w:p w:rsidR="004673D0" w:rsidRPr="00017BF1" w:rsidRDefault="004673D0" w:rsidP="004673D0">
      <w:pPr>
        <w:suppressAutoHyphens w:val="0"/>
        <w:spacing w:line="293" w:lineRule="atLeast"/>
        <w:ind w:left="1440" w:hanging="720"/>
        <w:jc w:val="both"/>
        <w:rPr>
          <w:lang w:eastAsia="lv-LV"/>
        </w:rPr>
      </w:pPr>
      <w:r w:rsidRPr="00017BF1">
        <w:rPr>
          <w:b/>
          <w:lang w:eastAsia="lv-LV"/>
        </w:rPr>
        <w:t>5.2.3.</w:t>
      </w:r>
      <w:r w:rsidRPr="00017BF1">
        <w:rPr>
          <w:b/>
          <w:lang w:eastAsia="lv-LV"/>
        </w:rPr>
        <w:tab/>
      </w:r>
      <w:r w:rsidRPr="00017BF1">
        <w:rPr>
          <w:lang w:eastAsia="lv-LV"/>
        </w:rPr>
        <w:t>Lai pārbaudītu, vai pretendents nav izslēdzams no dalības iepirkumā Publisko iepirkumu likuma 9. panta astotās daļas 1., 2. vai 4. punktā (Nolikuma 5.2.2.1., 5.2.2.2., 5.2.2.4. apakšpunkts) minēto apstākļu dēļ, pasūtītājs:</w:t>
      </w:r>
    </w:p>
    <w:p w:rsidR="004673D0" w:rsidRPr="00017BF1" w:rsidRDefault="004673D0" w:rsidP="004673D0">
      <w:pPr>
        <w:suppressAutoHyphens w:val="0"/>
        <w:spacing w:line="293" w:lineRule="atLeast"/>
        <w:ind w:left="2880" w:hanging="1440"/>
        <w:jc w:val="both"/>
        <w:rPr>
          <w:lang w:eastAsia="lv-LV"/>
        </w:rPr>
      </w:pPr>
      <w:r w:rsidRPr="00017BF1">
        <w:rPr>
          <w:b/>
          <w:lang w:eastAsia="lv-LV"/>
        </w:rPr>
        <w:t>5.2.3.1.</w:t>
      </w:r>
      <w:r w:rsidRPr="00017BF1">
        <w:rPr>
          <w:lang w:eastAsia="lv-LV"/>
        </w:rPr>
        <w:tab/>
        <w:t>attiecībā uz Latvijā reģistrētu vai pastāvīgi dzīvojošu pretendentu un Publisko iepirkuma likuma 9. panta astotās daļas 4. punktā (Nolikuma 5.2.2.4. punktā) minēto personu, izmantojot Ministru kabineta noteikto informācijas sistēmu, Ministru kabineta noteiktajā kārtībā iegūst informāciju:</w:t>
      </w:r>
    </w:p>
    <w:p w:rsidR="004673D0" w:rsidRPr="00017BF1" w:rsidRDefault="004673D0" w:rsidP="004673D0">
      <w:pPr>
        <w:tabs>
          <w:tab w:val="left" w:pos="0"/>
        </w:tabs>
        <w:suppressAutoHyphens w:val="0"/>
        <w:spacing w:line="293" w:lineRule="atLeast"/>
        <w:ind w:left="4320" w:hanging="1530"/>
        <w:jc w:val="both"/>
        <w:rPr>
          <w:lang w:eastAsia="lv-LV"/>
        </w:rPr>
      </w:pPr>
      <w:r w:rsidRPr="00017BF1">
        <w:rPr>
          <w:b/>
          <w:lang w:eastAsia="lv-LV"/>
        </w:rPr>
        <w:t>5.2.3.1.1.</w:t>
      </w:r>
      <w:r w:rsidRPr="00017BF1">
        <w:rPr>
          <w:lang w:eastAsia="lv-LV"/>
        </w:rPr>
        <w:tab/>
        <w:t>par Publisko iepirkuma likuma 9. panta astotās daļas 1. punktā (Nolikuma 5.2.2.1. punktā) minētajiem faktiem — no Uzņēmumu reģistra;</w:t>
      </w:r>
    </w:p>
    <w:p w:rsidR="004673D0" w:rsidRPr="00017BF1" w:rsidRDefault="004673D0" w:rsidP="004673D0">
      <w:pPr>
        <w:tabs>
          <w:tab w:val="left" w:pos="0"/>
        </w:tabs>
        <w:suppressAutoHyphens w:val="0"/>
        <w:spacing w:line="293" w:lineRule="atLeast"/>
        <w:ind w:left="4320" w:hanging="1530"/>
        <w:jc w:val="both"/>
        <w:rPr>
          <w:lang w:eastAsia="lv-LV"/>
        </w:rPr>
      </w:pPr>
      <w:r w:rsidRPr="00017BF1">
        <w:rPr>
          <w:b/>
          <w:lang w:eastAsia="lv-LV"/>
        </w:rPr>
        <w:t>5.2.3.1.2.</w:t>
      </w:r>
      <w:r w:rsidRPr="00017BF1">
        <w:rPr>
          <w:lang w:eastAsia="lv-LV"/>
        </w:rPr>
        <w:tab/>
        <w:t>par Publisko iepirkuma likuma 9. panta astotās daļas 2. punktā (Nolikuma 5.2.2.2. punktā) minētajiem faktiem — no Valsts ieņēmumu dienesta un Latvijas pašvaldībām. Pasūtītājs attiecīgo informāciju no Valsts ieņēmumu dienesta un Latvijas pašvaldībām ir tiesīgs saņemt, neprasot pretendenta un šā panta astotās daļas 4. punktā (Nolikuma 5.2.2.4. punktā) minētās personas piekrišanu;</w:t>
      </w:r>
    </w:p>
    <w:p w:rsidR="004673D0" w:rsidRPr="00017BF1" w:rsidRDefault="004673D0" w:rsidP="004673D0">
      <w:pPr>
        <w:tabs>
          <w:tab w:val="left" w:pos="709"/>
        </w:tabs>
        <w:suppressAutoHyphens w:val="0"/>
        <w:spacing w:line="293" w:lineRule="atLeast"/>
        <w:ind w:left="4320" w:hanging="1530"/>
        <w:jc w:val="both"/>
        <w:rPr>
          <w:lang w:eastAsia="lv-LV"/>
        </w:rPr>
      </w:pPr>
      <w:r w:rsidRPr="00017BF1">
        <w:rPr>
          <w:b/>
          <w:lang w:eastAsia="lv-LV"/>
        </w:rPr>
        <w:t>5.2.3.1.3.</w:t>
      </w:r>
      <w:r w:rsidRPr="00017BF1">
        <w:rPr>
          <w:lang w:eastAsia="lv-LV"/>
        </w:rPr>
        <w:tab/>
        <w:t>attiecībā uz ārvalstī reģistrētu vai pastāvīgi dzīvojošu pretendentu un Publisko iepirkuma likuma 9. panta astotās daļas 4. punktā (Nolikuma 5.2.2.4. punktā) minēto personu pieprasa, lai pretendents iesniedz attiecīgās kompetentās institūcijas izziņu, kas apliecina, ka uz to un Publisko iepirkuma likuma 9. panta astotās daļas 4. punktā (Nolikuma 5.2.2.4. punktā) minēto personu neattiecas Publisko iepirkuma likuma 9. panta astotajā daļā (Nolikuma 5.2.2.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4673D0" w:rsidRPr="00017BF1" w:rsidRDefault="004673D0" w:rsidP="004673D0">
      <w:pPr>
        <w:suppressAutoHyphens w:val="0"/>
        <w:spacing w:line="293" w:lineRule="atLeast"/>
        <w:ind w:left="1440" w:hanging="720"/>
        <w:jc w:val="both"/>
        <w:rPr>
          <w:lang w:eastAsia="lv-LV"/>
        </w:rPr>
      </w:pPr>
      <w:r w:rsidRPr="00017BF1">
        <w:rPr>
          <w:b/>
          <w:lang w:eastAsia="lv-LV"/>
        </w:rPr>
        <w:t>5.2.4.</w:t>
      </w:r>
      <w:r w:rsidRPr="00017BF1">
        <w:rPr>
          <w:lang w:eastAsia="lv-LV"/>
        </w:rPr>
        <w:tab/>
        <w:t>Atkarībā no atbilstoši Publisko iepirkuma likuma 9. panta devītās daļas 1. punkta "b" apakšpunktam (Nolikuma 5.2.3. punkts) veiktās pārbaudes rezultātiem pasūtītājs:</w:t>
      </w:r>
    </w:p>
    <w:p w:rsidR="004673D0" w:rsidRPr="00017BF1" w:rsidRDefault="004673D0" w:rsidP="004673D0">
      <w:pPr>
        <w:suppressAutoHyphens w:val="0"/>
        <w:spacing w:line="293" w:lineRule="atLeast"/>
        <w:ind w:left="2880" w:hanging="1440"/>
        <w:jc w:val="both"/>
        <w:rPr>
          <w:lang w:eastAsia="lv-LV"/>
        </w:rPr>
      </w:pPr>
      <w:r w:rsidRPr="00017BF1">
        <w:rPr>
          <w:b/>
          <w:lang w:eastAsia="lv-LV"/>
        </w:rPr>
        <w:t>5.2.4.1.</w:t>
      </w:r>
      <w:r w:rsidRPr="00017BF1">
        <w:rPr>
          <w:lang w:eastAsia="lv-LV"/>
        </w:rPr>
        <w:tab/>
        <w:t>neizslēdz pretendentu no dalības iepirkumā, ja konstatē, ka saskaņā ar Ministru kabineta noteiktajā informācijas sistēmā esošo informāciju pretendentam un Publisko iepirkuma likuma 9. panta astotās daļas 4. punktā (Nolikuma 5.2.2.4. punktā) minētajai personai nav nodokļu parādu, tai skaitā valsts sociālās apdrošināšanas obligāto iemaksu parādu, kas kopsummā pārsniedz 150 </w:t>
      </w:r>
      <w:r w:rsidRPr="00017BF1">
        <w:rPr>
          <w:i/>
          <w:iCs/>
          <w:lang w:eastAsia="lv-LV"/>
        </w:rPr>
        <w:t>euro</w:t>
      </w:r>
      <w:r w:rsidRPr="00017BF1">
        <w:rPr>
          <w:lang w:eastAsia="lv-LV"/>
        </w:rPr>
        <w:t>;</w:t>
      </w:r>
    </w:p>
    <w:p w:rsidR="004673D0" w:rsidRPr="00017BF1" w:rsidRDefault="004673D0" w:rsidP="004673D0">
      <w:pPr>
        <w:suppressAutoHyphens w:val="0"/>
        <w:spacing w:line="293" w:lineRule="atLeast"/>
        <w:ind w:left="2880" w:hanging="1440"/>
        <w:jc w:val="both"/>
        <w:rPr>
          <w:lang w:eastAsia="lv-LV"/>
        </w:rPr>
      </w:pPr>
      <w:r w:rsidRPr="00017BF1">
        <w:rPr>
          <w:b/>
          <w:lang w:eastAsia="lv-LV"/>
        </w:rPr>
        <w:t>5.2.4.2.</w:t>
      </w:r>
      <w:r w:rsidRPr="00017BF1">
        <w:rPr>
          <w:lang w:eastAsia="lv-LV"/>
        </w:rPr>
        <w:tab/>
        <w:t xml:space="preserve">informē pretendentu par to, ka saskaņā ar Valsts ieņēmumu dienesta publiskās nodokļu parādnieku datubāzes vai Nekustamā īpašuma nodokļa administrēšanas sistēmas pēdējās datu aktualizācijas datumā Ministru </w:t>
      </w:r>
      <w:r w:rsidRPr="00017BF1">
        <w:rPr>
          <w:lang w:eastAsia="lv-LV"/>
        </w:rPr>
        <w:lastRenderedPageBreak/>
        <w:t>kabineta noteiktajā informācijas sistēmā ievietoto informāciju tam vai Publisko iepirkuma likuma 9. panta astotās daļas 4. punktā (Nolikuma 5.2.2.4.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017BF1">
        <w:rPr>
          <w:i/>
          <w:iCs/>
          <w:lang w:eastAsia="lv-LV"/>
        </w:rPr>
        <w:t>euro</w:t>
      </w:r>
      <w:r w:rsidRPr="00017BF1">
        <w:rPr>
          <w:lang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017BF1">
        <w:rPr>
          <w:i/>
          <w:iCs/>
          <w:lang w:eastAsia="lv-LV"/>
        </w:rPr>
        <w:t>euro</w:t>
      </w:r>
      <w:r w:rsidRPr="00017BF1">
        <w:rPr>
          <w:lang w:eastAsia="lv-LV"/>
        </w:rPr>
        <w:t>. Ja noteiktajā termiņā apliecinājums nav iesniegts, pasūtītājs pretendentu izslēdz no dalības iepirkumā.</w:t>
      </w:r>
    </w:p>
    <w:p w:rsidR="004673D0" w:rsidRPr="00017BF1" w:rsidRDefault="004673D0" w:rsidP="004673D0">
      <w:pPr>
        <w:suppressAutoHyphens w:val="0"/>
        <w:spacing w:line="293" w:lineRule="atLeast"/>
        <w:ind w:left="1440" w:hanging="720"/>
        <w:jc w:val="both"/>
        <w:rPr>
          <w:lang w:eastAsia="lv-LV"/>
        </w:rPr>
      </w:pPr>
      <w:r w:rsidRPr="00017BF1">
        <w:rPr>
          <w:b/>
          <w:lang w:eastAsia="lv-LV"/>
        </w:rPr>
        <w:t>5.2.5.</w:t>
      </w:r>
      <w:r w:rsidRPr="00017BF1">
        <w:rPr>
          <w:lang w:eastAsia="lv-LV"/>
        </w:rPr>
        <w:tab/>
        <w:t>Pretendents, lai apliecinātu, ka tam un Publisko iepirkuma likuma 9. panta astotās daļas 4. punktā (Nolikuma 5.2.2.4. punktā) minētajai personai nebija nodokļu parādu, tai skaitā valsts sociālās apdrošināšanas obligāto iemaksu parādu, kas kopsummā Latvijā pārsniedz 150 </w:t>
      </w:r>
      <w:r w:rsidRPr="00017BF1">
        <w:rPr>
          <w:i/>
          <w:iCs/>
          <w:lang w:eastAsia="lv-LV"/>
        </w:rPr>
        <w:t>euro</w:t>
      </w:r>
      <w:r w:rsidRPr="00017BF1">
        <w:rPr>
          <w:lang w:eastAsia="lv-LV"/>
        </w:rPr>
        <w:t>, Publisko iepirkumu likuma 9. panta desmitās daļas 2. punktā (Nolikuma 5.2.4.2. punktā) minētajā termiņā iesniedz:</w:t>
      </w:r>
    </w:p>
    <w:p w:rsidR="004673D0" w:rsidRPr="00017BF1" w:rsidRDefault="004673D0" w:rsidP="004673D0">
      <w:pPr>
        <w:suppressAutoHyphens w:val="0"/>
        <w:spacing w:line="293" w:lineRule="atLeast"/>
        <w:ind w:left="2880" w:hanging="1440"/>
        <w:jc w:val="both"/>
        <w:rPr>
          <w:lang w:eastAsia="lv-LV"/>
        </w:rPr>
      </w:pPr>
      <w:r w:rsidRPr="00017BF1">
        <w:rPr>
          <w:b/>
          <w:lang w:eastAsia="lv-LV"/>
        </w:rPr>
        <w:t>5.2.5.1.</w:t>
      </w:r>
      <w:r w:rsidRPr="00017BF1">
        <w:rPr>
          <w:lang w:eastAsia="lv-LV"/>
        </w:rPr>
        <w:tab/>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4673D0" w:rsidRPr="00017BF1" w:rsidRDefault="004673D0" w:rsidP="004673D0">
      <w:pPr>
        <w:suppressAutoHyphens w:val="0"/>
        <w:spacing w:line="293" w:lineRule="atLeast"/>
        <w:ind w:left="2880" w:hanging="1440"/>
        <w:jc w:val="both"/>
        <w:rPr>
          <w:lang w:eastAsia="lv-LV"/>
        </w:rPr>
      </w:pPr>
      <w:r w:rsidRPr="00017BF1">
        <w:rPr>
          <w:b/>
          <w:lang w:eastAsia="lv-LV"/>
        </w:rPr>
        <w:t>5.2.5.2.</w:t>
      </w:r>
      <w:r w:rsidRPr="00017BF1">
        <w:rPr>
          <w:lang w:eastAsia="lv-LV"/>
        </w:rPr>
        <w:tab/>
        <w:t>pašvaldības izdotu izziņu par to, ka attiecīgajai personai nebija nekustamā īpašuma nodokļa parādu;</w:t>
      </w:r>
    </w:p>
    <w:p w:rsidR="004673D0" w:rsidRPr="00017BF1" w:rsidRDefault="004673D0" w:rsidP="004673D0">
      <w:pPr>
        <w:suppressAutoHyphens w:val="0"/>
        <w:spacing w:line="293" w:lineRule="atLeast"/>
        <w:ind w:left="2880" w:hanging="1440"/>
        <w:jc w:val="both"/>
        <w:rPr>
          <w:lang w:eastAsia="lv-LV"/>
        </w:rPr>
      </w:pPr>
      <w:r w:rsidRPr="00017BF1">
        <w:rPr>
          <w:b/>
          <w:lang w:eastAsia="lv-LV"/>
        </w:rPr>
        <w:t>5.2.5.3.</w:t>
      </w:r>
      <w:r w:rsidRPr="00017BF1">
        <w:rPr>
          <w:lang w:eastAsia="lv-LV"/>
        </w:rPr>
        <w:tab/>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4673D0" w:rsidRPr="00017BF1" w:rsidRDefault="004673D0" w:rsidP="004673D0">
      <w:pPr>
        <w:suppressAutoHyphens w:val="0"/>
        <w:spacing w:line="293" w:lineRule="atLeast"/>
        <w:ind w:left="1440" w:hanging="720"/>
        <w:jc w:val="both"/>
        <w:rPr>
          <w:lang w:eastAsia="lv-LV"/>
        </w:rPr>
      </w:pPr>
      <w:r w:rsidRPr="00017BF1">
        <w:rPr>
          <w:b/>
          <w:lang w:eastAsia="lv-LV"/>
        </w:rPr>
        <w:t>5.2.6.</w:t>
      </w:r>
      <w:r w:rsidRPr="00017BF1">
        <w:rPr>
          <w:lang w:eastAsia="lv-LV"/>
        </w:rPr>
        <w:tab/>
        <w:t>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 panta astotajā daļā (Nolikuma 5.2.2. punktā) noteiktie gadījumi, minētos dokumentus var aizstāt ar zvērestu vai, ja zvēresta došanu attiecīgās valsts normatīvie akti neparedz, — ar paša pretendenta vai Publisko iepirkuma likuma 9. panta astotās daļas 4. punktā (Nolikuma 5.2.2.4. punktā) minētās personas apliecinājumu kompetentai izpildvaras vai tiesu varas iestādei, zvērinātam notāram vai kompetentai attiecīgās nozares organizācijai to reģistrācijas (pastāvīgās dzīvesvietas) valstī.</w:t>
      </w:r>
    </w:p>
    <w:p w:rsidR="004673D0" w:rsidRPr="00017BF1" w:rsidRDefault="004673D0" w:rsidP="004673D0">
      <w:pPr>
        <w:suppressAutoHyphens w:val="0"/>
        <w:spacing w:line="293" w:lineRule="atLeast"/>
        <w:ind w:left="1440" w:hanging="720"/>
        <w:jc w:val="both"/>
        <w:rPr>
          <w:lang w:eastAsia="lv-LV"/>
        </w:rPr>
      </w:pPr>
      <w:r w:rsidRPr="00017BF1">
        <w:rPr>
          <w:b/>
          <w:lang w:eastAsia="lv-LV"/>
        </w:rPr>
        <w:t>5.2.7.</w:t>
      </w:r>
      <w:r w:rsidRPr="00017BF1">
        <w:rPr>
          <w:lang w:eastAsia="lv-LV"/>
        </w:rPr>
        <w:tab/>
        <w:t>Iepirkuma komisija par uzvarētāju atzīst pretendentu, kurš izraudzīts atbilstoši iepirkuma nolikumā noteiktajām prasībām un kritērijiem un nav izslēdzams no dalības iepirkumā saskaņā ar Publisko iepirkumu likuma 9. panta astoto daļu.</w:t>
      </w:r>
    </w:p>
    <w:p w:rsidR="004673D0" w:rsidRPr="00017BF1" w:rsidRDefault="004673D0" w:rsidP="004673D0">
      <w:pPr>
        <w:suppressAutoHyphens w:val="0"/>
        <w:ind w:left="1440" w:hanging="720"/>
        <w:contextualSpacing/>
        <w:jc w:val="both"/>
        <w:rPr>
          <w:lang w:eastAsia="lv-LV"/>
        </w:rPr>
      </w:pPr>
      <w:r w:rsidRPr="00017BF1">
        <w:rPr>
          <w:b/>
          <w:lang w:eastAsia="lv-LV"/>
        </w:rPr>
        <w:t>5.2.8.</w:t>
      </w:r>
      <w:r w:rsidRPr="00017BF1">
        <w:rPr>
          <w:lang w:eastAsia="lv-LV"/>
        </w:rPr>
        <w:tab/>
        <w:t>Lēmumu par Iepirkuma rezultātiem Pasūtītājs Pretendentiem paziņo rakstiski 3 (trīs) darbdienu laikā no dienas, kad Pasūtītājs ir pieņēmis lēmumu par Iepirkuma rezultātiem.</w:t>
      </w:r>
    </w:p>
    <w:p w:rsidR="004673D0" w:rsidRPr="00017BF1" w:rsidRDefault="004673D0" w:rsidP="004673D0">
      <w:pPr>
        <w:suppressAutoHyphens w:val="0"/>
        <w:ind w:left="1440" w:hanging="720"/>
        <w:contextualSpacing/>
        <w:jc w:val="both"/>
        <w:rPr>
          <w:lang w:eastAsia="lv-LV"/>
        </w:rPr>
      </w:pPr>
      <w:r w:rsidRPr="00017BF1">
        <w:rPr>
          <w:b/>
          <w:lang w:eastAsia="lv-LV"/>
        </w:rPr>
        <w:t>5.2.9.</w:t>
      </w:r>
      <w:r w:rsidRPr="00017BF1">
        <w:rPr>
          <w:lang w:eastAsia="lv-LV"/>
        </w:rPr>
        <w:tab/>
        <w:t>Ja Iepirkuma uzvarētājs atsakās no līguma slēgšanas vai atsauc savu piedāvājumu, Komisija ir tiesīga atzīt par uzvarētāju nākamo Pretendentu, kurš iesniedzis saimnieciski visizdevīgāko piedāvājumu ar nākamo viszemāko cenu.</w:t>
      </w:r>
    </w:p>
    <w:p w:rsidR="004673D0" w:rsidRPr="00017BF1" w:rsidRDefault="004673D0" w:rsidP="004673D0">
      <w:pPr>
        <w:suppressAutoHyphens w:val="0"/>
        <w:ind w:left="1440" w:hanging="720"/>
        <w:contextualSpacing/>
        <w:jc w:val="both"/>
        <w:rPr>
          <w:lang w:eastAsia="lv-LV"/>
        </w:rPr>
      </w:pPr>
      <w:r w:rsidRPr="00017BF1">
        <w:rPr>
          <w:b/>
          <w:lang w:eastAsia="lv-LV"/>
        </w:rPr>
        <w:lastRenderedPageBreak/>
        <w:t>5.2.10.</w:t>
      </w:r>
      <w:r w:rsidRPr="00017BF1">
        <w:rPr>
          <w:lang w:eastAsia="lv-LV"/>
        </w:rPr>
        <w:tab/>
        <w:t>Ja iesniegti iepirkuma nolikumā noteiktajām prasībām neatbilstoši piedāvājumi vai vispār nav iesniegti piedāvājumi, iepirkuma komisija pieņem lēmumu izbeigt iepirkumu bez rezultāta.</w:t>
      </w:r>
    </w:p>
    <w:p w:rsidR="004673D0" w:rsidRPr="00017BF1" w:rsidRDefault="004673D0" w:rsidP="004673D0">
      <w:pPr>
        <w:suppressAutoHyphens w:val="0"/>
        <w:ind w:left="1440" w:hanging="720"/>
        <w:contextualSpacing/>
        <w:jc w:val="both"/>
        <w:rPr>
          <w:lang w:eastAsia="lv-LV"/>
        </w:rPr>
      </w:pPr>
      <w:r w:rsidRPr="00017BF1">
        <w:rPr>
          <w:b/>
          <w:lang w:eastAsia="lv-LV"/>
        </w:rPr>
        <w:t>5.2.11.</w:t>
      </w:r>
      <w:r w:rsidRPr="00017BF1">
        <w:rPr>
          <w:lang w:eastAsia="lv-LV"/>
        </w:rPr>
        <w:tab/>
        <w:t xml:space="preserve">Komisija var pieņemt lēmumu pārtraukt Iepirkumu un neslēgt Iepirkuma līgumu, ja tam ir objektīvs pamatojums. </w:t>
      </w:r>
    </w:p>
    <w:p w:rsidR="004673D0" w:rsidRPr="00017BF1" w:rsidRDefault="004673D0" w:rsidP="004673D0">
      <w:pPr>
        <w:suppressAutoHyphens w:val="0"/>
        <w:ind w:left="720"/>
        <w:contextualSpacing/>
        <w:jc w:val="both"/>
        <w:rPr>
          <w:lang w:eastAsia="lv-LV"/>
        </w:rPr>
      </w:pPr>
    </w:p>
    <w:p w:rsidR="004673D0" w:rsidRPr="00017BF1" w:rsidRDefault="00004439" w:rsidP="004673D0">
      <w:pPr>
        <w:tabs>
          <w:tab w:val="left" w:pos="426"/>
        </w:tabs>
        <w:ind w:left="480"/>
        <w:jc w:val="center"/>
        <w:rPr>
          <w:b/>
          <w:bCs/>
        </w:rPr>
      </w:pPr>
      <w:r w:rsidRPr="00017BF1">
        <w:rPr>
          <w:b/>
          <w:bCs/>
        </w:rPr>
        <w:t>6</w:t>
      </w:r>
      <w:r w:rsidR="004673D0" w:rsidRPr="00017BF1">
        <w:rPr>
          <w:b/>
          <w:bCs/>
        </w:rPr>
        <w:t>.</w:t>
      </w:r>
      <w:r w:rsidR="004673D0" w:rsidRPr="00017BF1">
        <w:rPr>
          <w:b/>
          <w:bCs/>
        </w:rPr>
        <w:tab/>
        <w:t>Pretendenta pienākumi un tiesības</w:t>
      </w:r>
    </w:p>
    <w:p w:rsidR="004673D0" w:rsidRPr="00017BF1" w:rsidRDefault="00004439" w:rsidP="004673D0">
      <w:pPr>
        <w:suppressAutoHyphens w:val="0"/>
        <w:ind w:left="567" w:hanging="567"/>
        <w:jc w:val="both"/>
        <w:rPr>
          <w:b/>
          <w:lang w:eastAsia="en-US"/>
        </w:rPr>
      </w:pPr>
      <w:r w:rsidRPr="00017BF1">
        <w:rPr>
          <w:b/>
          <w:bCs/>
        </w:rPr>
        <w:t>6</w:t>
      </w:r>
      <w:r w:rsidR="004673D0" w:rsidRPr="00017BF1">
        <w:rPr>
          <w:b/>
          <w:bCs/>
        </w:rPr>
        <w:t>.1.</w:t>
      </w:r>
      <w:r w:rsidR="004673D0" w:rsidRPr="00017BF1">
        <w:rPr>
          <w:b/>
          <w:bCs/>
        </w:rPr>
        <w:tab/>
      </w:r>
      <w:r w:rsidR="004673D0" w:rsidRPr="00017BF1">
        <w:rPr>
          <w:b/>
          <w:lang w:eastAsia="en-US"/>
        </w:rPr>
        <w:t>Pretendenta tiesības</w:t>
      </w:r>
    </w:p>
    <w:p w:rsidR="004673D0" w:rsidRPr="00017BF1" w:rsidRDefault="00004439" w:rsidP="004673D0">
      <w:pPr>
        <w:suppressAutoHyphens w:val="0"/>
        <w:ind w:left="1440" w:hanging="870"/>
        <w:jc w:val="both"/>
        <w:rPr>
          <w:bCs/>
        </w:rPr>
      </w:pPr>
      <w:r w:rsidRPr="00017BF1">
        <w:rPr>
          <w:b/>
          <w:lang w:eastAsia="en-US"/>
        </w:rPr>
        <w:t>6</w:t>
      </w:r>
      <w:r w:rsidR="004673D0" w:rsidRPr="00017BF1">
        <w:rPr>
          <w:b/>
          <w:lang w:eastAsia="en-US"/>
        </w:rPr>
        <w:t>.1.1.</w:t>
      </w:r>
      <w:r w:rsidR="004673D0" w:rsidRPr="00017BF1">
        <w:rPr>
          <w:b/>
          <w:lang w:eastAsia="en-US"/>
        </w:rPr>
        <w:tab/>
      </w:r>
      <w:r w:rsidR="004673D0" w:rsidRPr="00017BF1">
        <w:rPr>
          <w:bCs/>
        </w:rPr>
        <w:t>Pirms piedāvājumu iesniegšanas termiņa beigām grozīt vai atsaukt iesniegto piedāvājumu.</w:t>
      </w:r>
    </w:p>
    <w:p w:rsidR="004673D0" w:rsidRPr="00017BF1" w:rsidRDefault="00004439" w:rsidP="004673D0">
      <w:pPr>
        <w:suppressAutoHyphens w:val="0"/>
        <w:ind w:left="1440" w:hanging="870"/>
        <w:jc w:val="both"/>
        <w:rPr>
          <w:b/>
          <w:lang w:eastAsia="en-US"/>
        </w:rPr>
      </w:pPr>
      <w:r w:rsidRPr="00017BF1">
        <w:rPr>
          <w:b/>
          <w:lang w:eastAsia="en-US"/>
        </w:rPr>
        <w:t>6</w:t>
      </w:r>
      <w:r w:rsidR="004673D0" w:rsidRPr="00017BF1">
        <w:rPr>
          <w:b/>
          <w:lang w:eastAsia="en-US"/>
        </w:rPr>
        <w:t>.1.2.</w:t>
      </w:r>
      <w:r w:rsidR="004673D0" w:rsidRPr="00017BF1">
        <w:rPr>
          <w:b/>
          <w:lang w:eastAsia="en-US"/>
        </w:rPr>
        <w:tab/>
      </w:r>
      <w:r w:rsidR="004673D0" w:rsidRPr="00017BF1">
        <w:rPr>
          <w:bCs/>
        </w:rPr>
        <w:t>Pretendentam ir tiesības pārsūdzēt Administratīvajā rajona tiesā Iepirkuma komisijas lēmumu Administratīvā procesa likuma noteiktajā kārtībā.</w:t>
      </w:r>
    </w:p>
    <w:p w:rsidR="004673D0" w:rsidRPr="00017BF1" w:rsidRDefault="004673D0" w:rsidP="004673D0">
      <w:pPr>
        <w:tabs>
          <w:tab w:val="left" w:pos="567"/>
        </w:tabs>
        <w:ind w:left="1440" w:hanging="1440"/>
        <w:jc w:val="both"/>
        <w:rPr>
          <w:b/>
          <w:bCs/>
        </w:rPr>
      </w:pPr>
      <w:r w:rsidRPr="00017BF1">
        <w:rPr>
          <w:b/>
          <w:bCs/>
        </w:rPr>
        <w:tab/>
      </w:r>
      <w:r w:rsidR="00004439" w:rsidRPr="00017BF1">
        <w:rPr>
          <w:b/>
          <w:bCs/>
        </w:rPr>
        <w:t>6</w:t>
      </w:r>
      <w:r w:rsidRPr="00017BF1">
        <w:rPr>
          <w:b/>
          <w:bCs/>
        </w:rPr>
        <w:t>.1.3.</w:t>
      </w:r>
      <w:r w:rsidRPr="00017BF1">
        <w:rPr>
          <w:b/>
          <w:bCs/>
        </w:rPr>
        <w:tab/>
      </w:r>
      <w:r w:rsidRPr="00017BF1">
        <w:t>Citas pretendenta tiesības saskaņā ar Publisko iepirkumu likumu, Nolikumu un Latvijas Republikā spēkā esošajiem normatīvajiem aktiem.</w:t>
      </w:r>
    </w:p>
    <w:p w:rsidR="004673D0" w:rsidRPr="00017BF1" w:rsidRDefault="00004439" w:rsidP="004673D0">
      <w:pPr>
        <w:tabs>
          <w:tab w:val="left" w:pos="567"/>
        </w:tabs>
        <w:ind w:left="567" w:hanging="567"/>
        <w:rPr>
          <w:b/>
          <w:bCs/>
        </w:rPr>
      </w:pPr>
      <w:r w:rsidRPr="00017BF1">
        <w:rPr>
          <w:b/>
          <w:bCs/>
        </w:rPr>
        <w:t>6</w:t>
      </w:r>
      <w:r w:rsidR="004673D0" w:rsidRPr="00017BF1">
        <w:rPr>
          <w:b/>
          <w:bCs/>
        </w:rPr>
        <w:t>.2.</w:t>
      </w:r>
      <w:r w:rsidR="004673D0" w:rsidRPr="00017BF1">
        <w:rPr>
          <w:b/>
          <w:bCs/>
        </w:rPr>
        <w:tab/>
        <w:t>Pretendenta pienākumi</w:t>
      </w:r>
    </w:p>
    <w:p w:rsidR="004673D0" w:rsidRPr="00017BF1" w:rsidRDefault="004673D0" w:rsidP="004673D0">
      <w:pPr>
        <w:tabs>
          <w:tab w:val="left" w:pos="567"/>
        </w:tabs>
        <w:ind w:left="851" w:hanging="709"/>
        <w:jc w:val="both"/>
      </w:pPr>
      <w:r w:rsidRPr="00017BF1">
        <w:rPr>
          <w:b/>
        </w:rPr>
        <w:tab/>
      </w:r>
      <w:r w:rsidR="00004439" w:rsidRPr="00017BF1">
        <w:rPr>
          <w:b/>
        </w:rPr>
        <w:t>6</w:t>
      </w:r>
      <w:r w:rsidRPr="00017BF1">
        <w:rPr>
          <w:b/>
        </w:rPr>
        <w:t>.2.1.</w:t>
      </w:r>
      <w:r w:rsidRPr="00017BF1">
        <w:tab/>
        <w:t xml:space="preserve">Iesniegt piedāvājumus atbilstoši Nolikuma prasībām. </w:t>
      </w:r>
    </w:p>
    <w:p w:rsidR="004673D0" w:rsidRPr="00017BF1" w:rsidRDefault="004673D0" w:rsidP="004673D0">
      <w:pPr>
        <w:tabs>
          <w:tab w:val="left" w:pos="567"/>
        </w:tabs>
        <w:ind w:left="1440" w:hanging="1298"/>
        <w:jc w:val="both"/>
      </w:pPr>
      <w:r w:rsidRPr="00017BF1">
        <w:rPr>
          <w:b/>
          <w:bCs/>
        </w:rPr>
        <w:tab/>
      </w:r>
      <w:r w:rsidR="00004439" w:rsidRPr="00017BF1">
        <w:rPr>
          <w:b/>
          <w:bCs/>
        </w:rPr>
        <w:t>6</w:t>
      </w:r>
      <w:r w:rsidRPr="00017BF1">
        <w:rPr>
          <w:b/>
          <w:bCs/>
        </w:rPr>
        <w:t>.2.2.</w:t>
      </w:r>
      <w:r w:rsidRPr="00017BF1">
        <w:rPr>
          <w:b/>
          <w:bCs/>
        </w:rPr>
        <w:tab/>
      </w:r>
      <w:r w:rsidRPr="00017BF1">
        <w:t>Sniegt atbildes uz Iepirkuma komisijas pieprasījumiem par papildus informāciju, kas nepieciešama pretendentu kvalifikācijas pārbaudei, piedāvājumu atbilstības pārbaudei un izvēlei.</w:t>
      </w:r>
    </w:p>
    <w:p w:rsidR="004673D0" w:rsidRPr="00017BF1" w:rsidRDefault="004673D0" w:rsidP="004673D0">
      <w:pPr>
        <w:tabs>
          <w:tab w:val="left" w:pos="567"/>
        </w:tabs>
        <w:ind w:left="1440" w:hanging="1298"/>
        <w:jc w:val="both"/>
      </w:pPr>
      <w:r w:rsidRPr="00017BF1">
        <w:rPr>
          <w:b/>
          <w:bCs/>
        </w:rPr>
        <w:tab/>
      </w:r>
      <w:r w:rsidR="00004439" w:rsidRPr="00017BF1">
        <w:rPr>
          <w:b/>
          <w:bCs/>
        </w:rPr>
        <w:t>6</w:t>
      </w:r>
      <w:r w:rsidRPr="00017BF1">
        <w:rPr>
          <w:b/>
          <w:bCs/>
        </w:rPr>
        <w:t>.2.3.</w:t>
      </w:r>
      <w:r w:rsidRPr="00017BF1">
        <w:rPr>
          <w:b/>
          <w:bCs/>
        </w:rPr>
        <w:tab/>
      </w:r>
      <w:r w:rsidRPr="00017BF1">
        <w:t>Segt visas un jebkuras izmaksas, kas saistītas ar piedāvājumu sagatavošanu un iesniegšanu, neatkarīgi no Iepirkuma rezultāta.</w:t>
      </w:r>
    </w:p>
    <w:p w:rsidR="004673D0" w:rsidRPr="00017BF1" w:rsidRDefault="004673D0" w:rsidP="004673D0">
      <w:pPr>
        <w:tabs>
          <w:tab w:val="left" w:pos="567"/>
        </w:tabs>
        <w:ind w:left="1440" w:hanging="1298"/>
        <w:jc w:val="both"/>
        <w:rPr>
          <w:b/>
          <w:bCs/>
        </w:rPr>
      </w:pPr>
      <w:r w:rsidRPr="00017BF1">
        <w:rPr>
          <w:b/>
          <w:bCs/>
        </w:rPr>
        <w:tab/>
      </w:r>
      <w:r w:rsidR="00004439" w:rsidRPr="00017BF1">
        <w:rPr>
          <w:b/>
          <w:bCs/>
        </w:rPr>
        <w:t>6</w:t>
      </w:r>
      <w:r w:rsidRPr="00017BF1">
        <w:rPr>
          <w:b/>
          <w:bCs/>
        </w:rPr>
        <w:t>.2.4.</w:t>
      </w:r>
      <w:r w:rsidRPr="00017BF1">
        <w:rPr>
          <w:b/>
          <w:bCs/>
        </w:rPr>
        <w:tab/>
      </w:r>
      <w:r w:rsidRPr="00017BF1">
        <w:t>Citi pretendenta pienākumi saskaņā ar Publisko iepirkumu likumu, Nolikumu un Latvijas Republikā spēkā esošajiem normatīvajiem aktiem.</w:t>
      </w:r>
    </w:p>
    <w:p w:rsidR="004673D0" w:rsidRPr="00017BF1" w:rsidRDefault="004673D0" w:rsidP="004673D0">
      <w:pPr>
        <w:jc w:val="both"/>
        <w:rPr>
          <w:bCs/>
        </w:rPr>
      </w:pPr>
    </w:p>
    <w:p w:rsidR="004673D0" w:rsidRPr="00017BF1" w:rsidRDefault="00004439" w:rsidP="004673D0">
      <w:pPr>
        <w:tabs>
          <w:tab w:val="left" w:pos="284"/>
        </w:tabs>
        <w:ind w:left="480"/>
        <w:jc w:val="center"/>
        <w:rPr>
          <w:b/>
          <w:bCs/>
        </w:rPr>
      </w:pPr>
      <w:r w:rsidRPr="00017BF1">
        <w:rPr>
          <w:b/>
          <w:bCs/>
        </w:rPr>
        <w:t>7</w:t>
      </w:r>
      <w:r w:rsidR="004673D0" w:rsidRPr="00017BF1">
        <w:rPr>
          <w:b/>
          <w:bCs/>
        </w:rPr>
        <w:t>.</w:t>
      </w:r>
      <w:r w:rsidR="004673D0" w:rsidRPr="00017BF1">
        <w:rPr>
          <w:b/>
          <w:bCs/>
        </w:rPr>
        <w:tab/>
        <w:t>Iepirkuma komisijas pienākumi un tiesības</w:t>
      </w:r>
    </w:p>
    <w:p w:rsidR="004673D0" w:rsidRPr="00017BF1" w:rsidRDefault="00004439" w:rsidP="004673D0">
      <w:pPr>
        <w:keepNext/>
        <w:tabs>
          <w:tab w:val="left" w:pos="567"/>
        </w:tabs>
        <w:suppressAutoHyphens w:val="0"/>
        <w:ind w:left="567" w:hanging="567"/>
        <w:jc w:val="both"/>
        <w:outlineLvl w:val="0"/>
        <w:rPr>
          <w:b/>
          <w:bCs/>
          <w:kern w:val="32"/>
          <w:lang w:eastAsia="en-US"/>
        </w:rPr>
      </w:pPr>
      <w:r w:rsidRPr="00017BF1">
        <w:rPr>
          <w:b/>
          <w:bCs/>
          <w:kern w:val="32"/>
          <w:lang w:eastAsia="en-US"/>
        </w:rPr>
        <w:t>7</w:t>
      </w:r>
      <w:r w:rsidR="004673D0" w:rsidRPr="00017BF1">
        <w:rPr>
          <w:b/>
          <w:bCs/>
          <w:kern w:val="32"/>
          <w:lang w:eastAsia="en-US"/>
        </w:rPr>
        <w:t>.1.</w:t>
      </w:r>
      <w:r w:rsidR="004673D0" w:rsidRPr="00017BF1">
        <w:rPr>
          <w:b/>
          <w:bCs/>
          <w:kern w:val="32"/>
          <w:lang w:eastAsia="en-US"/>
        </w:rPr>
        <w:tab/>
        <w:t>Iepirkuma komisijas tiesības</w:t>
      </w:r>
    </w:p>
    <w:p w:rsidR="004673D0" w:rsidRPr="00017BF1" w:rsidRDefault="004673D0" w:rsidP="004673D0">
      <w:pPr>
        <w:tabs>
          <w:tab w:val="left" w:pos="567"/>
        </w:tabs>
        <w:suppressAutoHyphens w:val="0"/>
        <w:ind w:left="1440" w:hanging="1298"/>
        <w:jc w:val="both"/>
        <w:rPr>
          <w:lang w:eastAsia="en-US"/>
        </w:rPr>
      </w:pPr>
      <w:r w:rsidRPr="00017BF1">
        <w:rPr>
          <w:b/>
          <w:lang w:eastAsia="en-US"/>
        </w:rPr>
        <w:tab/>
      </w:r>
      <w:r w:rsidR="00004439" w:rsidRPr="00017BF1">
        <w:rPr>
          <w:b/>
          <w:lang w:eastAsia="en-US"/>
        </w:rPr>
        <w:t>7</w:t>
      </w:r>
      <w:r w:rsidRPr="00017BF1">
        <w:rPr>
          <w:b/>
          <w:lang w:eastAsia="en-US"/>
        </w:rPr>
        <w:t>.1.1.</w:t>
      </w:r>
      <w:r w:rsidRPr="00017BF1">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rsidR="004673D0" w:rsidRPr="00017BF1" w:rsidRDefault="004673D0" w:rsidP="004673D0">
      <w:pPr>
        <w:tabs>
          <w:tab w:val="left" w:pos="567"/>
        </w:tabs>
        <w:suppressAutoHyphens w:val="0"/>
        <w:ind w:left="851" w:hanging="709"/>
        <w:jc w:val="both"/>
        <w:rPr>
          <w:lang w:eastAsia="en-US"/>
        </w:rPr>
      </w:pPr>
      <w:r w:rsidRPr="00017BF1">
        <w:rPr>
          <w:b/>
          <w:lang w:eastAsia="en-US"/>
        </w:rPr>
        <w:tab/>
      </w:r>
      <w:r w:rsidR="00004439" w:rsidRPr="00017BF1">
        <w:rPr>
          <w:b/>
          <w:lang w:eastAsia="en-US"/>
        </w:rPr>
        <w:t>7</w:t>
      </w:r>
      <w:r w:rsidRPr="00017BF1">
        <w:rPr>
          <w:b/>
          <w:lang w:eastAsia="en-US"/>
        </w:rPr>
        <w:t>.1.2.</w:t>
      </w:r>
      <w:r w:rsidRPr="00017BF1">
        <w:rPr>
          <w:lang w:eastAsia="en-US"/>
        </w:rPr>
        <w:tab/>
        <w:t>Labot aritmētiskās kļūdas pretendenta finanšu piedāvājumā.</w:t>
      </w:r>
    </w:p>
    <w:p w:rsidR="004673D0" w:rsidRPr="00017BF1" w:rsidRDefault="004673D0" w:rsidP="004673D0">
      <w:pPr>
        <w:tabs>
          <w:tab w:val="left" w:pos="567"/>
        </w:tabs>
        <w:suppressAutoHyphens w:val="0"/>
        <w:ind w:left="851" w:hanging="709"/>
        <w:jc w:val="both"/>
        <w:rPr>
          <w:lang w:eastAsia="en-US"/>
        </w:rPr>
      </w:pPr>
      <w:r w:rsidRPr="00017BF1">
        <w:rPr>
          <w:b/>
          <w:lang w:eastAsia="en-US"/>
        </w:rPr>
        <w:tab/>
      </w:r>
      <w:r w:rsidR="00004439" w:rsidRPr="00017BF1">
        <w:rPr>
          <w:b/>
          <w:lang w:eastAsia="en-US"/>
        </w:rPr>
        <w:t>7</w:t>
      </w:r>
      <w:r w:rsidRPr="00017BF1">
        <w:rPr>
          <w:b/>
          <w:lang w:eastAsia="en-US"/>
        </w:rPr>
        <w:t>.1.3.</w:t>
      </w:r>
      <w:r w:rsidRPr="00017BF1">
        <w:rPr>
          <w:lang w:eastAsia="en-US"/>
        </w:rPr>
        <w:tab/>
        <w:t>Pieaicināt atzinumu sniegšanai neatkarīgus ekspertus ar padomdevēja tiesībām.</w:t>
      </w:r>
    </w:p>
    <w:p w:rsidR="004673D0" w:rsidRPr="00017BF1" w:rsidRDefault="004673D0" w:rsidP="004673D0">
      <w:pPr>
        <w:tabs>
          <w:tab w:val="left" w:pos="567"/>
        </w:tabs>
        <w:suppressAutoHyphens w:val="0"/>
        <w:ind w:left="1440" w:hanging="1298"/>
        <w:jc w:val="both"/>
        <w:rPr>
          <w:lang w:eastAsia="en-US"/>
        </w:rPr>
      </w:pPr>
      <w:r w:rsidRPr="00017BF1">
        <w:rPr>
          <w:b/>
          <w:lang w:eastAsia="en-US"/>
        </w:rPr>
        <w:tab/>
      </w:r>
      <w:r w:rsidR="00004439" w:rsidRPr="00017BF1">
        <w:rPr>
          <w:b/>
          <w:lang w:eastAsia="en-US"/>
        </w:rPr>
        <w:t>7</w:t>
      </w:r>
      <w:r w:rsidRPr="00017BF1">
        <w:rPr>
          <w:b/>
          <w:lang w:eastAsia="en-US"/>
        </w:rPr>
        <w:t>.1.4.</w:t>
      </w:r>
      <w:r w:rsidRPr="00017BF1">
        <w:rPr>
          <w:lang w:eastAsia="en-US"/>
        </w:rPr>
        <w:tab/>
        <w:t>Jebkurā brīdī pārtraukt Iepirkumu, ja tam ir objektīvs pamatojums, nosūtot par to paziņojumu Iepirkumu uzraudzības birojam un informējot visus pretendentus.</w:t>
      </w:r>
    </w:p>
    <w:p w:rsidR="004673D0" w:rsidRPr="00017BF1" w:rsidRDefault="004673D0" w:rsidP="004673D0">
      <w:pPr>
        <w:tabs>
          <w:tab w:val="left" w:pos="567"/>
        </w:tabs>
        <w:suppressAutoHyphens w:val="0"/>
        <w:ind w:left="1440" w:hanging="1298"/>
        <w:jc w:val="both"/>
        <w:rPr>
          <w:lang w:eastAsia="en-US"/>
        </w:rPr>
      </w:pPr>
      <w:r w:rsidRPr="00017BF1">
        <w:rPr>
          <w:b/>
          <w:lang w:eastAsia="en-US"/>
        </w:rPr>
        <w:tab/>
      </w:r>
      <w:r w:rsidR="00004439" w:rsidRPr="00017BF1">
        <w:rPr>
          <w:b/>
          <w:lang w:eastAsia="en-US"/>
        </w:rPr>
        <w:t>7</w:t>
      </w:r>
      <w:r w:rsidRPr="00017BF1">
        <w:rPr>
          <w:b/>
          <w:lang w:eastAsia="en-US"/>
        </w:rPr>
        <w:t>.1.5.</w:t>
      </w:r>
      <w:r w:rsidRPr="00017BF1">
        <w:rPr>
          <w:lang w:eastAsia="en-US"/>
        </w:rPr>
        <w:tab/>
        <w:t>Citas Iepirkuma komisijas tiesības saskaņā ar Publisko iepirkumu likumu, Nolikumu un Latvijas Republikā spēkā esošajiem normatīvajiem aktiem.</w:t>
      </w:r>
    </w:p>
    <w:p w:rsidR="004673D0" w:rsidRPr="00017BF1" w:rsidRDefault="00004439" w:rsidP="004673D0">
      <w:pPr>
        <w:tabs>
          <w:tab w:val="left" w:pos="567"/>
        </w:tabs>
        <w:suppressAutoHyphens w:val="0"/>
        <w:ind w:left="567" w:hanging="567"/>
        <w:jc w:val="both"/>
        <w:rPr>
          <w:b/>
          <w:lang w:eastAsia="en-US"/>
        </w:rPr>
      </w:pPr>
      <w:r w:rsidRPr="00017BF1">
        <w:rPr>
          <w:b/>
          <w:bCs/>
          <w:lang w:eastAsia="en-US"/>
        </w:rPr>
        <w:t>7</w:t>
      </w:r>
      <w:r w:rsidR="004673D0" w:rsidRPr="00017BF1">
        <w:rPr>
          <w:b/>
          <w:bCs/>
          <w:lang w:eastAsia="en-US"/>
        </w:rPr>
        <w:t>.2.</w:t>
      </w:r>
      <w:r w:rsidR="004673D0" w:rsidRPr="00017BF1">
        <w:rPr>
          <w:b/>
          <w:bCs/>
          <w:lang w:eastAsia="en-US"/>
        </w:rPr>
        <w:tab/>
        <w:t>Iepirkuma komisijas pienākumi</w:t>
      </w:r>
    </w:p>
    <w:p w:rsidR="004673D0" w:rsidRPr="00017BF1" w:rsidRDefault="004673D0" w:rsidP="004673D0">
      <w:pPr>
        <w:tabs>
          <w:tab w:val="left" w:pos="567"/>
        </w:tabs>
        <w:suppressAutoHyphens w:val="0"/>
        <w:ind w:left="851" w:hanging="709"/>
        <w:jc w:val="both"/>
        <w:rPr>
          <w:lang w:eastAsia="en-US"/>
        </w:rPr>
      </w:pPr>
      <w:r w:rsidRPr="00017BF1">
        <w:rPr>
          <w:b/>
          <w:lang w:eastAsia="en-US"/>
        </w:rPr>
        <w:tab/>
      </w:r>
      <w:r w:rsidR="00004439" w:rsidRPr="00017BF1">
        <w:rPr>
          <w:b/>
          <w:lang w:eastAsia="en-US"/>
        </w:rPr>
        <w:t>7</w:t>
      </w:r>
      <w:r w:rsidRPr="00017BF1">
        <w:rPr>
          <w:b/>
          <w:lang w:eastAsia="en-US"/>
        </w:rPr>
        <w:t>.2.1.</w:t>
      </w:r>
      <w:r w:rsidRPr="00017BF1">
        <w:rPr>
          <w:lang w:eastAsia="en-US"/>
        </w:rPr>
        <w:tab/>
        <w:t>Nodrošināt Iepirkuma procedūras norisi un dokumentēšanu.</w:t>
      </w:r>
    </w:p>
    <w:p w:rsidR="004673D0" w:rsidRPr="00017BF1" w:rsidRDefault="004673D0" w:rsidP="004673D0">
      <w:pPr>
        <w:tabs>
          <w:tab w:val="left" w:pos="567"/>
        </w:tabs>
        <w:suppressAutoHyphens w:val="0"/>
        <w:ind w:left="1440" w:hanging="1298"/>
        <w:jc w:val="both"/>
        <w:rPr>
          <w:lang w:eastAsia="en-US"/>
        </w:rPr>
      </w:pPr>
      <w:r w:rsidRPr="00017BF1">
        <w:rPr>
          <w:b/>
          <w:lang w:eastAsia="en-US"/>
        </w:rPr>
        <w:tab/>
      </w:r>
      <w:r w:rsidR="00004439" w:rsidRPr="00017BF1">
        <w:rPr>
          <w:b/>
          <w:lang w:eastAsia="en-US"/>
        </w:rPr>
        <w:t>7</w:t>
      </w:r>
      <w:r w:rsidRPr="00017BF1">
        <w:rPr>
          <w:b/>
          <w:lang w:eastAsia="en-US"/>
        </w:rPr>
        <w:t>.2.2.</w:t>
      </w:r>
      <w:r w:rsidRPr="00017BF1">
        <w:rPr>
          <w:lang w:eastAsia="en-US"/>
        </w:rPr>
        <w:tab/>
        <w:t>Nodrošināt pretendentu brīvu konkurenci, kā arī vienlīdzīgu un taisnīgu attieksmi pret tiem.</w:t>
      </w:r>
    </w:p>
    <w:p w:rsidR="004673D0" w:rsidRPr="00017BF1" w:rsidRDefault="004673D0" w:rsidP="004673D0">
      <w:pPr>
        <w:tabs>
          <w:tab w:val="left" w:pos="567"/>
        </w:tabs>
        <w:suppressAutoHyphens w:val="0"/>
        <w:ind w:left="1440" w:hanging="1298"/>
        <w:jc w:val="both"/>
        <w:rPr>
          <w:lang w:eastAsia="en-US"/>
        </w:rPr>
      </w:pPr>
      <w:r w:rsidRPr="00017BF1">
        <w:rPr>
          <w:b/>
          <w:lang w:eastAsia="en-US"/>
        </w:rPr>
        <w:tab/>
      </w:r>
      <w:r w:rsidR="00004439" w:rsidRPr="00017BF1">
        <w:rPr>
          <w:b/>
          <w:lang w:eastAsia="en-US"/>
        </w:rPr>
        <w:t>7</w:t>
      </w:r>
      <w:r w:rsidRPr="00017BF1">
        <w:rPr>
          <w:b/>
          <w:lang w:eastAsia="en-US"/>
        </w:rPr>
        <w:t>.2.3.</w:t>
      </w:r>
      <w:r w:rsidRPr="00017BF1">
        <w:rPr>
          <w:lang w:eastAsia="en-US"/>
        </w:rPr>
        <w:tab/>
        <w:t>Citi Iepirkuma komisijas pienākumi saskaņā ar Publisko iepirkumu likumu, Nolikumu un Latvijas Republikā spēkā esošajiem normatīvajiem aktiem.</w:t>
      </w:r>
    </w:p>
    <w:p w:rsidR="004673D0" w:rsidRPr="00017BF1" w:rsidRDefault="004673D0" w:rsidP="004673D0">
      <w:pPr>
        <w:tabs>
          <w:tab w:val="left" w:pos="567"/>
        </w:tabs>
        <w:suppressAutoHyphens w:val="0"/>
        <w:ind w:left="1440" w:hanging="1298"/>
        <w:jc w:val="both"/>
        <w:rPr>
          <w:lang w:eastAsia="en-US"/>
        </w:rPr>
      </w:pPr>
    </w:p>
    <w:p w:rsidR="004673D0" w:rsidRPr="00017BF1" w:rsidRDefault="00004439" w:rsidP="004673D0">
      <w:pPr>
        <w:tabs>
          <w:tab w:val="left" w:pos="319"/>
        </w:tabs>
        <w:jc w:val="center"/>
        <w:rPr>
          <w:b/>
          <w:bCs/>
        </w:rPr>
      </w:pPr>
      <w:r w:rsidRPr="00017BF1">
        <w:rPr>
          <w:b/>
          <w:bCs/>
        </w:rPr>
        <w:t>8</w:t>
      </w:r>
      <w:r w:rsidR="004673D0" w:rsidRPr="00017BF1">
        <w:rPr>
          <w:b/>
          <w:bCs/>
        </w:rPr>
        <w:t>.</w:t>
      </w:r>
      <w:r w:rsidR="004673D0" w:rsidRPr="00017BF1">
        <w:rPr>
          <w:b/>
          <w:bCs/>
        </w:rPr>
        <w:tab/>
      </w:r>
      <w:r w:rsidR="004673D0" w:rsidRPr="00017BF1">
        <w:rPr>
          <w:b/>
          <w:bCs/>
        </w:rPr>
        <w:tab/>
        <w:t>Nolikuma pielikumi</w:t>
      </w:r>
    </w:p>
    <w:p w:rsidR="004673D0" w:rsidRPr="00017BF1" w:rsidRDefault="004673D0" w:rsidP="004673D0">
      <w:pPr>
        <w:tabs>
          <w:tab w:val="left" w:pos="319"/>
        </w:tabs>
        <w:rPr>
          <w:bCs/>
        </w:rPr>
      </w:pPr>
      <w:r w:rsidRPr="00017BF1">
        <w:rPr>
          <w:bCs/>
        </w:rPr>
        <w:t>Nolikumam pievienoti šādi pielikumi:</w:t>
      </w:r>
    </w:p>
    <w:p w:rsidR="004673D0" w:rsidRPr="00017BF1" w:rsidRDefault="004673D0" w:rsidP="004673D0">
      <w:pPr>
        <w:rPr>
          <w:bCs/>
        </w:rPr>
      </w:pPr>
      <w:r w:rsidRPr="00017BF1">
        <w:rPr>
          <w:bCs/>
        </w:rPr>
        <w:t>1. pieliku</w:t>
      </w:r>
      <w:r w:rsidR="00D559CA" w:rsidRPr="00017BF1">
        <w:rPr>
          <w:bCs/>
        </w:rPr>
        <w:t>ms - Tehniskā specifikācija uz 7 (septiņ</w:t>
      </w:r>
      <w:r w:rsidRPr="00017BF1">
        <w:rPr>
          <w:bCs/>
        </w:rPr>
        <w:t>ām) lapām;</w:t>
      </w:r>
    </w:p>
    <w:p w:rsidR="004673D0" w:rsidRPr="00017BF1" w:rsidRDefault="004673D0" w:rsidP="004673D0">
      <w:pPr>
        <w:rPr>
          <w:bCs/>
        </w:rPr>
      </w:pPr>
      <w:r w:rsidRPr="00017BF1">
        <w:rPr>
          <w:bCs/>
        </w:rPr>
        <w:t xml:space="preserve">2. pielikums - Pretendenta pieteikuma veidne uz </w:t>
      </w:r>
      <w:r w:rsidR="002A40C0" w:rsidRPr="00017BF1">
        <w:rPr>
          <w:bCs/>
        </w:rPr>
        <w:t>2 (divām) lapām</w:t>
      </w:r>
      <w:r w:rsidRPr="00017BF1">
        <w:rPr>
          <w:bCs/>
        </w:rPr>
        <w:t>;</w:t>
      </w:r>
    </w:p>
    <w:p w:rsidR="004673D0" w:rsidRPr="00017BF1" w:rsidRDefault="004673D0" w:rsidP="004673D0">
      <w:pPr>
        <w:tabs>
          <w:tab w:val="left" w:pos="319"/>
        </w:tabs>
        <w:rPr>
          <w:rFonts w:eastAsia="TimesNewRoman"/>
        </w:rPr>
      </w:pPr>
      <w:r w:rsidRPr="00017BF1">
        <w:rPr>
          <w:bCs/>
        </w:rPr>
        <w:t xml:space="preserve">3. pielikums - </w:t>
      </w:r>
      <w:r w:rsidRPr="00017BF1">
        <w:rPr>
          <w:rFonts w:eastAsia="TimesNewRoman"/>
        </w:rPr>
        <w:t>Pretendenta pieredzes pārskata veidne uz 1 (vienas) lapas;</w:t>
      </w:r>
    </w:p>
    <w:p w:rsidR="004673D0" w:rsidRPr="00017BF1" w:rsidRDefault="004673D0" w:rsidP="004673D0">
      <w:pPr>
        <w:tabs>
          <w:tab w:val="left" w:pos="426"/>
        </w:tabs>
        <w:rPr>
          <w:i/>
        </w:rPr>
      </w:pPr>
      <w:r w:rsidRPr="00017BF1">
        <w:rPr>
          <w:rFonts w:eastAsia="TimesNewRoman"/>
        </w:rPr>
        <w:t xml:space="preserve">4. pielikums – </w:t>
      </w:r>
      <w:r w:rsidRPr="00017BF1">
        <w:t xml:space="preserve">Pretendenta finansiālais stāvoklis veidne uz </w:t>
      </w:r>
      <w:r w:rsidRPr="00017BF1">
        <w:rPr>
          <w:rFonts w:eastAsia="TimesNewRoman"/>
        </w:rPr>
        <w:t>1 (vienas) lapas;</w:t>
      </w:r>
    </w:p>
    <w:p w:rsidR="004673D0" w:rsidRPr="00017BF1" w:rsidRDefault="004673D0" w:rsidP="004673D0">
      <w:pPr>
        <w:tabs>
          <w:tab w:val="left" w:pos="319"/>
        </w:tabs>
        <w:rPr>
          <w:rFonts w:eastAsia="TimesNewRoman"/>
        </w:rPr>
      </w:pPr>
      <w:r w:rsidRPr="00017BF1">
        <w:t xml:space="preserve">5. pielikums - </w:t>
      </w:r>
      <w:r w:rsidRPr="00017BF1">
        <w:rPr>
          <w:rFonts w:eastAsia="TimesNewRoman"/>
        </w:rPr>
        <w:t>Objekta apsekošanas reģistrācijas lapas veidne uz 1 (vienas) lapas;</w:t>
      </w:r>
    </w:p>
    <w:p w:rsidR="004673D0" w:rsidRPr="00017BF1" w:rsidRDefault="004673D0" w:rsidP="004673D0">
      <w:r w:rsidRPr="00017BF1">
        <w:t>6. pielikums– Līguma izpildē iesaistīto apakšuzņēmēju saraksta veidne uz 1 (vienas) lapas;</w:t>
      </w:r>
    </w:p>
    <w:p w:rsidR="002F6685" w:rsidRPr="00017BF1" w:rsidRDefault="004673D0" w:rsidP="004673D0">
      <w:r w:rsidRPr="00017BF1">
        <w:t xml:space="preserve">7. pielikums - Finanšu piedāvājuma veidne uz </w:t>
      </w:r>
      <w:r w:rsidR="00721739" w:rsidRPr="00017BF1">
        <w:t>4 (četrām) lapām</w:t>
      </w:r>
      <w:r w:rsidR="007E31D7" w:rsidRPr="00017BF1">
        <w:t>.</w:t>
      </w:r>
    </w:p>
    <w:p w:rsidR="000F0F16" w:rsidRDefault="000F0F16" w:rsidP="002F6685">
      <w:pPr>
        <w:ind w:right="224"/>
        <w:jc w:val="center"/>
        <w:rPr>
          <w:b/>
        </w:rPr>
        <w:sectPr w:rsidR="000F0F16" w:rsidSect="006B4A2C">
          <w:footerReference w:type="default" r:id="rId14"/>
          <w:pgSz w:w="11906" w:h="16838"/>
          <w:pgMar w:top="851" w:right="849" w:bottom="567" w:left="993" w:header="709" w:footer="273" w:gutter="0"/>
          <w:cols w:space="720"/>
          <w:docGrid w:linePitch="326"/>
        </w:sectPr>
      </w:pPr>
    </w:p>
    <w:p w:rsidR="007E31D7" w:rsidRPr="007E31D7" w:rsidRDefault="007E31D7" w:rsidP="007E31D7">
      <w:pPr>
        <w:tabs>
          <w:tab w:val="left" w:pos="1276"/>
        </w:tabs>
        <w:ind w:firstLine="720"/>
        <w:jc w:val="right"/>
        <w:rPr>
          <w:b/>
        </w:rPr>
      </w:pPr>
      <w:r w:rsidRPr="00864881">
        <w:rPr>
          <w:b/>
          <w:i/>
          <w:sz w:val="22"/>
          <w:szCs w:val="22"/>
        </w:rPr>
        <w:lastRenderedPageBreak/>
        <w:t>Pielikums Nr.</w:t>
      </w:r>
      <w:r>
        <w:rPr>
          <w:b/>
          <w:i/>
          <w:sz w:val="22"/>
          <w:szCs w:val="22"/>
        </w:rPr>
        <w:t> 1</w:t>
      </w:r>
    </w:p>
    <w:p w:rsidR="007E31D7" w:rsidRPr="0013605E" w:rsidRDefault="007E31D7" w:rsidP="007E31D7">
      <w:pPr>
        <w:jc w:val="right"/>
        <w:rPr>
          <w:b/>
          <w:i/>
          <w:sz w:val="22"/>
          <w:szCs w:val="22"/>
        </w:rPr>
      </w:pPr>
      <w:r w:rsidRPr="0013605E">
        <w:rPr>
          <w:b/>
          <w:i/>
          <w:sz w:val="22"/>
          <w:szCs w:val="22"/>
        </w:rPr>
        <w:t xml:space="preserve">Iepirkumam „Telpu uzkopšana ēkās </w:t>
      </w:r>
    </w:p>
    <w:p w:rsidR="007E31D7" w:rsidRPr="0013605E" w:rsidRDefault="007E31D7" w:rsidP="007E31D7">
      <w:pPr>
        <w:jc w:val="right"/>
        <w:rPr>
          <w:b/>
          <w:i/>
          <w:sz w:val="22"/>
          <w:szCs w:val="22"/>
        </w:rPr>
      </w:pPr>
      <w:r w:rsidRPr="0013605E">
        <w:rPr>
          <w:b/>
          <w:i/>
          <w:sz w:val="22"/>
          <w:szCs w:val="22"/>
        </w:rPr>
        <w:t xml:space="preserve">Rīgā, Baldones ielā 1B, Rīgā, Mārstaļu ielā 19, </w:t>
      </w:r>
    </w:p>
    <w:p w:rsidR="007E31D7" w:rsidRPr="0013605E" w:rsidRDefault="007E31D7" w:rsidP="007E31D7">
      <w:pPr>
        <w:jc w:val="right"/>
        <w:rPr>
          <w:b/>
          <w:i/>
          <w:sz w:val="22"/>
          <w:szCs w:val="22"/>
        </w:rPr>
      </w:pPr>
      <w:r w:rsidRPr="0013605E">
        <w:rPr>
          <w:b/>
          <w:i/>
          <w:sz w:val="22"/>
          <w:szCs w:val="22"/>
        </w:rPr>
        <w:t>Rīgā, Raiņa bulvārī 15, un Rīgā, Puškina ielā 14”</w:t>
      </w:r>
    </w:p>
    <w:p w:rsidR="007E31D7" w:rsidRPr="004673D0" w:rsidRDefault="007E31D7" w:rsidP="007E31D7">
      <w:pPr>
        <w:jc w:val="right"/>
        <w:rPr>
          <w:b/>
          <w:i/>
          <w:sz w:val="22"/>
          <w:szCs w:val="22"/>
        </w:rPr>
      </w:pPr>
      <w:r>
        <w:rPr>
          <w:b/>
          <w:i/>
          <w:sz w:val="22"/>
          <w:szCs w:val="22"/>
        </w:rPr>
        <w:t>Id. Nr. TNA 2017/8</w:t>
      </w:r>
    </w:p>
    <w:p w:rsidR="007E31D7" w:rsidRDefault="007E31D7" w:rsidP="007E31D7">
      <w:pPr>
        <w:jc w:val="center"/>
        <w:rPr>
          <w:b/>
        </w:rPr>
      </w:pPr>
    </w:p>
    <w:p w:rsidR="007E31D7" w:rsidRDefault="007E31D7" w:rsidP="007E31D7">
      <w:pPr>
        <w:jc w:val="center"/>
        <w:rPr>
          <w:b/>
        </w:rPr>
      </w:pPr>
      <w:r w:rsidRPr="00A312C1">
        <w:rPr>
          <w:b/>
        </w:rPr>
        <w:t>TEHNISKĀ SPECIFIKĀCIJA</w:t>
      </w:r>
    </w:p>
    <w:p w:rsidR="007E31D7" w:rsidRPr="00B61071" w:rsidRDefault="007E31D7" w:rsidP="007E31D7">
      <w:pPr>
        <w:rPr>
          <w:b/>
        </w:rPr>
      </w:pPr>
    </w:p>
    <w:p w:rsidR="007E31D7" w:rsidRPr="002A7468" w:rsidRDefault="007E31D7" w:rsidP="00702B64">
      <w:pPr>
        <w:numPr>
          <w:ilvl w:val="0"/>
          <w:numId w:val="8"/>
        </w:numPr>
        <w:suppressAutoHyphens w:val="0"/>
        <w:jc w:val="both"/>
        <w:rPr>
          <w:lang w:eastAsia="lv-LV"/>
        </w:rPr>
      </w:pPr>
      <w:r w:rsidRPr="002A7468">
        <w:rPr>
          <w:lang w:eastAsia="lv-LV"/>
        </w:rPr>
        <w:t>Izpildītājam ir jānodrošina telpu uzkopšanas darbos nepieciešamos resursus (profesionālos ķīmiskos/mazgāšanas līdzekļus, uzkopšanas inventāru</w:t>
      </w:r>
      <w:r>
        <w:rPr>
          <w:lang w:eastAsia="lv-LV"/>
        </w:rPr>
        <w:t xml:space="preserve"> (</w:t>
      </w:r>
      <w:r w:rsidRPr="001B7F56">
        <w:rPr>
          <w:lang w:eastAsia="lv-LV"/>
        </w:rPr>
        <w:t>tajā skait</w:t>
      </w:r>
      <w:r>
        <w:rPr>
          <w:lang w:eastAsia="lv-LV"/>
        </w:rPr>
        <w:t>ā atkritumu maisiņus)</w:t>
      </w:r>
      <w:r w:rsidRPr="002A7468">
        <w:rPr>
          <w:lang w:eastAsia="lv-LV"/>
        </w:rPr>
        <w:t xml:space="preserve"> un tehniku</w:t>
      </w:r>
      <w:r>
        <w:rPr>
          <w:lang w:eastAsia="lv-LV"/>
        </w:rPr>
        <w:t xml:space="preserve">, </w:t>
      </w:r>
      <w:r w:rsidRPr="002A7468">
        <w:rPr>
          <w:lang w:eastAsia="lv-LV"/>
        </w:rPr>
        <w:t>kas atbilst Latvijas Republikas un Eiropas Savienības normatīvajiem aktiem. Jāpielieto tikai tādi mazgāšanas/ķīmiskie tīrīšanas līdzekļi, kuri var tikt izmantoti biroja telpu uzkopšanai.</w:t>
      </w:r>
    </w:p>
    <w:p w:rsidR="007E31D7" w:rsidRPr="002A7468" w:rsidRDefault="007E31D7" w:rsidP="00702B64">
      <w:pPr>
        <w:numPr>
          <w:ilvl w:val="0"/>
          <w:numId w:val="8"/>
        </w:numPr>
        <w:suppressAutoHyphens w:val="0"/>
        <w:jc w:val="both"/>
        <w:rPr>
          <w:lang w:eastAsia="lv-LV"/>
        </w:rPr>
      </w:pPr>
      <w:r w:rsidRPr="002A7468">
        <w:rPr>
          <w:lang w:eastAsia="lv-LV"/>
        </w:rPr>
        <w:t>Slaucīšana var tikt aizstāta arī ar putekļu/gružu sūkšanu vai citu līdzvērtīgu tehnoloģisku procesu.</w:t>
      </w:r>
    </w:p>
    <w:p w:rsidR="007E31D7" w:rsidRPr="002A7468" w:rsidRDefault="007E31D7" w:rsidP="00702B64">
      <w:pPr>
        <w:numPr>
          <w:ilvl w:val="0"/>
          <w:numId w:val="8"/>
        </w:numPr>
        <w:tabs>
          <w:tab w:val="left" w:pos="540"/>
        </w:tabs>
        <w:suppressAutoHyphens w:val="0"/>
        <w:jc w:val="both"/>
        <w:rPr>
          <w:lang w:eastAsia="lv-LV"/>
        </w:rPr>
      </w:pPr>
      <w:r w:rsidRPr="002A7468">
        <w:rPr>
          <w:lang w:eastAsia="en-US"/>
        </w:rPr>
        <w:t>Izpildītājam veicot darbus Pasūtītāja telpās aizliegts sajaukt vai pārvietot uz galda vai citām virsmām noliktos dokumentus, tehniskās ierīces un citas lietas, par kuru nozīmi izpildītājam nav pilnīgas skaidrības, atvērt un lasīt Pasūtītāja telpās esošos dokumentus, ieslēgt Pasūtītāja telpās esošās ierīces un iekārtas, atvērt galdu atvilktnes, atvērt Pasūtītāja telpās esošos skapjus. Pasūtītāja telpās var darboties Pasūtītāja uzstādīta video novērošana un fiziskā apsardze.</w:t>
      </w:r>
    </w:p>
    <w:p w:rsidR="007E31D7" w:rsidRPr="002A7468" w:rsidRDefault="007E31D7" w:rsidP="00702B64">
      <w:pPr>
        <w:numPr>
          <w:ilvl w:val="0"/>
          <w:numId w:val="8"/>
        </w:numPr>
        <w:tabs>
          <w:tab w:val="left" w:pos="540"/>
        </w:tabs>
        <w:suppressAutoHyphens w:val="0"/>
        <w:jc w:val="both"/>
        <w:rPr>
          <w:lang w:eastAsia="lv-LV"/>
        </w:rPr>
      </w:pPr>
      <w:r w:rsidRPr="002A7468">
        <w:rPr>
          <w:lang w:eastAsia="en-US"/>
        </w:rPr>
        <w:t xml:space="preserve">Pabeidzot uzkopšanas darbus izpildītājam ir jāizslēdz paša ieslēgtās elektroierīces, jāaizgriež ūdens krāni un jāizslēdz Pasūtītāja telpu, koridora, vestibila, vai citas apkopjamās telpas apgaismojums. </w:t>
      </w:r>
    </w:p>
    <w:p w:rsidR="007E31D7" w:rsidRPr="002A7468" w:rsidRDefault="007E31D7" w:rsidP="00702B64">
      <w:pPr>
        <w:numPr>
          <w:ilvl w:val="0"/>
          <w:numId w:val="8"/>
        </w:numPr>
        <w:tabs>
          <w:tab w:val="left" w:pos="540"/>
        </w:tabs>
        <w:suppressAutoHyphens w:val="0"/>
        <w:jc w:val="both"/>
        <w:rPr>
          <w:lang w:eastAsia="lv-LV"/>
        </w:rPr>
      </w:pPr>
      <w:r w:rsidRPr="002A7468">
        <w:rPr>
          <w:lang w:eastAsia="lv-LV"/>
        </w:rPr>
        <w:t>Izpildītājs iznes atkritumus no objekta telpām un nogādā tos līdz atkritumu savākšanas konteineriem uzreiz pēc objekta telpu uzkopšanas.</w:t>
      </w:r>
    </w:p>
    <w:p w:rsidR="007E31D7" w:rsidRPr="002A7468" w:rsidRDefault="007E31D7" w:rsidP="00702B64">
      <w:pPr>
        <w:numPr>
          <w:ilvl w:val="0"/>
          <w:numId w:val="8"/>
        </w:numPr>
        <w:tabs>
          <w:tab w:val="left" w:pos="540"/>
        </w:tabs>
        <w:suppressAutoHyphens w:val="0"/>
        <w:jc w:val="both"/>
        <w:rPr>
          <w:lang w:eastAsia="lv-LV"/>
        </w:rPr>
      </w:pPr>
      <w:r w:rsidRPr="002A7468">
        <w:rPr>
          <w:lang w:eastAsia="lv-LV"/>
        </w:rPr>
        <w:t>Izpildītājam ir pienākums aizslēgt objekta durvis un pārliecināties par objekta tehniskās apsardzes pieslēgumu, pametot objektu pēc pakalpojuma izpildes laika, ja izpildītājs par to vienojies ar Pasūtītāja kontaktpersonu objektā, kā arī nepieciešamības gadījumā veikt objekta pieslēgšanu tehniskajai apsardzei, izmantojot izpildītāja rīcībā nodoto informāciju (signalizācijas kodu).</w:t>
      </w:r>
    </w:p>
    <w:p w:rsidR="007E31D7" w:rsidRPr="002A7468" w:rsidRDefault="007E31D7" w:rsidP="00702B64">
      <w:pPr>
        <w:numPr>
          <w:ilvl w:val="0"/>
          <w:numId w:val="8"/>
        </w:numPr>
        <w:tabs>
          <w:tab w:val="left" w:pos="540"/>
        </w:tabs>
        <w:suppressAutoHyphens w:val="0"/>
        <w:jc w:val="both"/>
        <w:rPr>
          <w:lang w:eastAsia="lv-LV"/>
        </w:rPr>
      </w:pPr>
      <w:r w:rsidRPr="002A7468">
        <w:rPr>
          <w:lang w:eastAsia="lv-LV"/>
        </w:rPr>
        <w:t>Izpildītājam pirms telpu uzkopšanas pakalpojuma sniegšanas jāiesniedz darbinieku saraksts, kuri uzkops telpas un organizēs telpu uzkopšanu.</w:t>
      </w:r>
    </w:p>
    <w:p w:rsidR="007E31D7" w:rsidRPr="002A7468" w:rsidRDefault="007E31D7" w:rsidP="00702B64">
      <w:pPr>
        <w:numPr>
          <w:ilvl w:val="0"/>
          <w:numId w:val="8"/>
        </w:numPr>
        <w:tabs>
          <w:tab w:val="left" w:pos="540"/>
        </w:tabs>
        <w:suppressAutoHyphens w:val="0"/>
        <w:jc w:val="both"/>
        <w:rPr>
          <w:lang w:eastAsia="lv-LV"/>
        </w:rPr>
      </w:pPr>
      <w:r w:rsidRPr="002A7468">
        <w:rPr>
          <w:lang w:eastAsia="lv-LV"/>
        </w:rPr>
        <w:t>Izpildītājam jānodrošina darbinieku atpazīstamība (forma vai piespraužamas identifikācijas kartes).</w:t>
      </w:r>
    </w:p>
    <w:p w:rsidR="007E31D7" w:rsidRPr="002A7468" w:rsidRDefault="007E31D7" w:rsidP="00702B64">
      <w:pPr>
        <w:numPr>
          <w:ilvl w:val="0"/>
          <w:numId w:val="8"/>
        </w:numPr>
        <w:tabs>
          <w:tab w:val="left" w:pos="540"/>
        </w:tabs>
        <w:suppressAutoHyphens w:val="0"/>
        <w:jc w:val="both"/>
        <w:rPr>
          <w:lang w:eastAsia="lv-LV"/>
        </w:rPr>
      </w:pPr>
      <w:r w:rsidRPr="002A7468">
        <w:rPr>
          <w:lang w:eastAsia="lv-LV"/>
        </w:rPr>
        <w:t xml:space="preserve">Pakalpojumu cenā jāiekļauj: uzkopšanas un atbilstošie tīrīšanas līdzekļi un citi nepieciešamie materiāli. Darbu veikšanai nepieciešamie darba apģērbi, papildus inventārs un iekārtas. </w:t>
      </w:r>
    </w:p>
    <w:p w:rsidR="007E31D7" w:rsidRPr="002A7468" w:rsidRDefault="007E31D7" w:rsidP="00702B64">
      <w:pPr>
        <w:numPr>
          <w:ilvl w:val="0"/>
          <w:numId w:val="8"/>
        </w:numPr>
        <w:tabs>
          <w:tab w:val="left" w:pos="540"/>
        </w:tabs>
        <w:suppressAutoHyphens w:val="0"/>
        <w:jc w:val="both"/>
        <w:rPr>
          <w:lang w:eastAsia="lv-LV"/>
        </w:rPr>
      </w:pPr>
      <w:r w:rsidRPr="002A7468">
        <w:rPr>
          <w:lang w:eastAsia="lv-LV"/>
        </w:rPr>
        <w:t>Pirmā ģenerālā uzkopšana tiek veikta uzsākot līguma izpildi. Katra nākamā ģenerālā uzkopšana tiek veikta ne ātrāk kā 6 (sešus) mēnešus pēc iepriekšējās ģenerālās uzkopšanas.</w:t>
      </w:r>
    </w:p>
    <w:p w:rsidR="007E31D7" w:rsidRPr="002A7468" w:rsidRDefault="007E31D7" w:rsidP="007E31D7">
      <w:pPr>
        <w:rPr>
          <w:lang w:eastAsia="lv-LV"/>
        </w:rPr>
      </w:pPr>
      <w:r w:rsidRPr="002A7468">
        <w:rPr>
          <w:b/>
          <w:lang w:eastAsia="lv-LV"/>
        </w:rPr>
        <w:t>11.</w:t>
      </w:r>
      <w:r w:rsidRPr="002A7468">
        <w:rPr>
          <w:lang w:eastAsia="lv-LV"/>
        </w:rPr>
        <w:t xml:space="preserve"> Līguma izpildes laikā telpu uzkopšanas darbu apjoms un/vai biežums var tikt mainīts.</w:t>
      </w:r>
    </w:p>
    <w:p w:rsidR="007E31D7" w:rsidRDefault="007E31D7" w:rsidP="007E31D7">
      <w:pPr>
        <w:ind w:firstLine="720"/>
        <w:jc w:val="right"/>
        <w:rPr>
          <w:lang w:eastAsia="lv-LV"/>
        </w:rPr>
      </w:pPr>
    </w:p>
    <w:p w:rsidR="007E31D7" w:rsidRDefault="007E31D7" w:rsidP="007E31D7">
      <w:pPr>
        <w:suppressAutoHyphens w:val="0"/>
        <w:jc w:val="center"/>
        <w:rPr>
          <w:b/>
          <w:bCs/>
          <w:sz w:val="32"/>
          <w:szCs w:val="32"/>
          <w:lang w:eastAsia="lv-LV"/>
        </w:rPr>
      </w:pPr>
    </w:p>
    <w:p w:rsidR="007E31D7" w:rsidRDefault="007E31D7" w:rsidP="007E31D7">
      <w:pPr>
        <w:suppressAutoHyphens w:val="0"/>
        <w:jc w:val="center"/>
        <w:rPr>
          <w:b/>
          <w:bCs/>
          <w:sz w:val="32"/>
          <w:szCs w:val="32"/>
          <w:lang w:eastAsia="lv-LV"/>
        </w:rPr>
      </w:pPr>
    </w:p>
    <w:p w:rsidR="007E31D7" w:rsidRDefault="007E31D7" w:rsidP="007E31D7">
      <w:pPr>
        <w:suppressAutoHyphens w:val="0"/>
        <w:jc w:val="center"/>
        <w:rPr>
          <w:b/>
          <w:bCs/>
          <w:sz w:val="32"/>
          <w:szCs w:val="32"/>
          <w:lang w:eastAsia="lv-LV"/>
        </w:rPr>
      </w:pPr>
    </w:p>
    <w:p w:rsidR="007E31D7" w:rsidRDefault="007E31D7" w:rsidP="007E31D7">
      <w:pPr>
        <w:suppressAutoHyphens w:val="0"/>
        <w:jc w:val="center"/>
        <w:rPr>
          <w:b/>
          <w:bCs/>
          <w:sz w:val="32"/>
          <w:szCs w:val="32"/>
          <w:lang w:eastAsia="lv-LV"/>
        </w:rPr>
      </w:pPr>
    </w:p>
    <w:p w:rsidR="007E31D7" w:rsidRDefault="007E31D7" w:rsidP="007E31D7">
      <w:pPr>
        <w:suppressAutoHyphens w:val="0"/>
        <w:jc w:val="center"/>
        <w:rPr>
          <w:b/>
          <w:bCs/>
          <w:sz w:val="32"/>
          <w:szCs w:val="32"/>
          <w:lang w:eastAsia="lv-LV"/>
        </w:rPr>
      </w:pPr>
    </w:p>
    <w:p w:rsidR="007E31D7" w:rsidRDefault="007E31D7" w:rsidP="007E31D7">
      <w:pPr>
        <w:suppressAutoHyphens w:val="0"/>
        <w:jc w:val="center"/>
        <w:rPr>
          <w:b/>
          <w:bCs/>
          <w:sz w:val="32"/>
          <w:szCs w:val="32"/>
          <w:lang w:eastAsia="lv-LV"/>
        </w:rPr>
      </w:pPr>
    </w:p>
    <w:p w:rsidR="000F0F16" w:rsidRDefault="000F0F16" w:rsidP="007E31D7">
      <w:pPr>
        <w:suppressAutoHyphens w:val="0"/>
        <w:jc w:val="center"/>
        <w:rPr>
          <w:b/>
          <w:bCs/>
          <w:sz w:val="32"/>
          <w:szCs w:val="32"/>
          <w:lang w:eastAsia="lv-LV"/>
        </w:rPr>
      </w:pPr>
    </w:p>
    <w:p w:rsidR="000F0F16" w:rsidRDefault="000F0F16" w:rsidP="007E31D7">
      <w:pPr>
        <w:suppressAutoHyphens w:val="0"/>
        <w:jc w:val="center"/>
        <w:rPr>
          <w:b/>
          <w:bCs/>
          <w:sz w:val="32"/>
          <w:szCs w:val="32"/>
          <w:lang w:eastAsia="lv-LV"/>
        </w:rPr>
      </w:pPr>
    </w:p>
    <w:p w:rsidR="000F0F16" w:rsidRDefault="000F0F16" w:rsidP="007E31D7">
      <w:pPr>
        <w:suppressAutoHyphens w:val="0"/>
        <w:jc w:val="center"/>
        <w:rPr>
          <w:b/>
          <w:bCs/>
          <w:sz w:val="32"/>
          <w:szCs w:val="32"/>
          <w:lang w:eastAsia="lv-LV"/>
        </w:rPr>
      </w:pPr>
    </w:p>
    <w:p w:rsidR="000F0F16" w:rsidRDefault="000F0F16" w:rsidP="007E31D7">
      <w:pPr>
        <w:suppressAutoHyphens w:val="0"/>
        <w:jc w:val="center"/>
        <w:rPr>
          <w:b/>
          <w:bCs/>
          <w:sz w:val="32"/>
          <w:szCs w:val="32"/>
          <w:lang w:eastAsia="lv-LV"/>
        </w:rPr>
      </w:pPr>
    </w:p>
    <w:p w:rsidR="000F0F16" w:rsidRDefault="000F0F16" w:rsidP="007E31D7">
      <w:pPr>
        <w:suppressAutoHyphens w:val="0"/>
        <w:jc w:val="center"/>
        <w:rPr>
          <w:b/>
          <w:bCs/>
          <w:sz w:val="32"/>
          <w:szCs w:val="32"/>
          <w:lang w:eastAsia="lv-LV"/>
        </w:rPr>
      </w:pPr>
    </w:p>
    <w:p w:rsidR="000F0F16" w:rsidRDefault="000F0F16" w:rsidP="007E31D7">
      <w:pPr>
        <w:suppressAutoHyphens w:val="0"/>
        <w:jc w:val="center"/>
        <w:rPr>
          <w:b/>
          <w:bCs/>
          <w:sz w:val="32"/>
          <w:szCs w:val="32"/>
          <w:lang w:eastAsia="lv-LV"/>
        </w:rPr>
      </w:pPr>
    </w:p>
    <w:p w:rsidR="00777D89" w:rsidRDefault="00777D89" w:rsidP="007E31D7">
      <w:pPr>
        <w:suppressAutoHyphens w:val="0"/>
        <w:jc w:val="center"/>
        <w:rPr>
          <w:b/>
          <w:bCs/>
          <w:sz w:val="32"/>
          <w:szCs w:val="32"/>
          <w:lang w:eastAsia="lv-LV"/>
        </w:rPr>
      </w:pPr>
    </w:p>
    <w:p w:rsidR="007E31D7" w:rsidRDefault="007E31D7" w:rsidP="007E31D7">
      <w:pPr>
        <w:suppressAutoHyphens w:val="0"/>
        <w:jc w:val="center"/>
        <w:rPr>
          <w:b/>
          <w:bCs/>
          <w:sz w:val="32"/>
          <w:szCs w:val="32"/>
          <w:lang w:eastAsia="lv-LV"/>
        </w:rPr>
      </w:pPr>
    </w:p>
    <w:p w:rsidR="007E31D7" w:rsidRPr="00FD3EF4" w:rsidRDefault="007E31D7" w:rsidP="007E31D7">
      <w:pPr>
        <w:suppressAutoHyphens w:val="0"/>
        <w:jc w:val="center"/>
        <w:rPr>
          <w:b/>
          <w:bCs/>
          <w:sz w:val="32"/>
          <w:szCs w:val="32"/>
          <w:lang w:eastAsia="lv-LV"/>
        </w:rPr>
      </w:pPr>
      <w:r w:rsidRPr="00FD3EF4">
        <w:rPr>
          <w:b/>
          <w:bCs/>
          <w:sz w:val="32"/>
          <w:szCs w:val="32"/>
          <w:lang w:eastAsia="lv-LV"/>
        </w:rPr>
        <w:lastRenderedPageBreak/>
        <w:t>Uzkopšanas programma</w:t>
      </w:r>
    </w:p>
    <w:p w:rsidR="007E31D7" w:rsidRPr="00FD3EF4" w:rsidRDefault="007E31D7" w:rsidP="007E31D7">
      <w:pPr>
        <w:suppressAutoHyphens w:val="0"/>
        <w:jc w:val="center"/>
        <w:rPr>
          <w:b/>
          <w:sz w:val="16"/>
          <w:szCs w:val="16"/>
          <w:lang w:eastAsia="lv-LV"/>
        </w:rPr>
      </w:pPr>
    </w:p>
    <w:p w:rsidR="007E31D7" w:rsidRPr="00E108ED" w:rsidRDefault="007E31D7" w:rsidP="007E31D7">
      <w:pPr>
        <w:tabs>
          <w:tab w:val="left" w:pos="0"/>
        </w:tabs>
        <w:suppressAutoHyphens w:val="0"/>
        <w:jc w:val="center"/>
        <w:rPr>
          <w:b/>
          <w:bCs/>
          <w:sz w:val="23"/>
          <w:szCs w:val="23"/>
          <w:u w:val="single"/>
          <w:lang w:eastAsia="lv-LV"/>
        </w:rPr>
      </w:pPr>
      <w:r w:rsidRPr="00E108ED">
        <w:rPr>
          <w:b/>
          <w:bCs/>
          <w:sz w:val="23"/>
          <w:szCs w:val="23"/>
          <w:u w:val="single"/>
          <w:lang w:eastAsia="lv-LV"/>
        </w:rPr>
        <w:t>1. Rīga, Raiņa bulvāris 15</w:t>
      </w:r>
    </w:p>
    <w:p w:rsidR="007E31D7" w:rsidRPr="00E108ED" w:rsidRDefault="007E31D7" w:rsidP="007E31D7">
      <w:pPr>
        <w:tabs>
          <w:tab w:val="left" w:pos="0"/>
        </w:tabs>
        <w:suppressAutoHyphens w:val="0"/>
        <w:jc w:val="center"/>
        <w:rPr>
          <w:b/>
          <w:bCs/>
          <w:sz w:val="23"/>
          <w:szCs w:val="23"/>
          <w:u w:val="single"/>
          <w:lang w:eastAsia="lv-LV"/>
        </w:rPr>
      </w:pPr>
    </w:p>
    <w:p w:rsidR="007E31D7" w:rsidRPr="00E108ED" w:rsidRDefault="007E31D7" w:rsidP="007E31D7">
      <w:pPr>
        <w:tabs>
          <w:tab w:val="left" w:pos="0"/>
        </w:tabs>
        <w:suppressAutoHyphens w:val="0"/>
        <w:rPr>
          <w:sz w:val="23"/>
          <w:szCs w:val="23"/>
          <w:lang w:eastAsia="lv-LV"/>
        </w:rPr>
      </w:pPr>
      <w:r w:rsidRPr="00E108ED">
        <w:rPr>
          <w:b/>
          <w:bCs/>
          <w:sz w:val="23"/>
          <w:szCs w:val="23"/>
          <w:lang w:eastAsia="lv-LV"/>
        </w:rPr>
        <w:t xml:space="preserve">Darbu izpildes laiks: </w:t>
      </w:r>
      <w:r w:rsidRPr="00E108ED">
        <w:rPr>
          <w:sz w:val="23"/>
          <w:szCs w:val="23"/>
          <w:u w:val="single"/>
          <w:lang w:eastAsia="lv-LV"/>
        </w:rPr>
        <w:t>pirmdienās, trešdienās un piektdienās</w:t>
      </w:r>
      <w:r w:rsidR="00777D89">
        <w:rPr>
          <w:sz w:val="23"/>
          <w:szCs w:val="23"/>
          <w:lang w:eastAsia="lv-LV"/>
        </w:rPr>
        <w:t xml:space="preserve"> pēc plkst. 18.</w:t>
      </w:r>
      <w:r w:rsidRPr="00E108ED">
        <w:rPr>
          <w:sz w:val="23"/>
          <w:szCs w:val="23"/>
          <w:lang w:eastAsia="lv-LV"/>
        </w:rPr>
        <w:t>00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850"/>
        <w:gridCol w:w="992"/>
        <w:gridCol w:w="1701"/>
      </w:tblGrid>
      <w:tr w:rsidR="007E31D7" w:rsidRPr="00E108ED" w:rsidTr="000F0F16">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Nr.</w:t>
            </w:r>
          </w:p>
          <w:p w:rsidR="007E31D7" w:rsidRPr="00E108ED" w:rsidRDefault="007E31D7" w:rsidP="000F0F16">
            <w:pPr>
              <w:suppressAutoHyphens w:val="0"/>
              <w:jc w:val="center"/>
              <w:rPr>
                <w:b/>
                <w:bCs/>
                <w:sz w:val="23"/>
                <w:szCs w:val="23"/>
                <w:lang w:eastAsia="lv-LV"/>
              </w:rPr>
            </w:pPr>
            <w:r w:rsidRPr="00E108ED">
              <w:rPr>
                <w:b/>
                <w:bCs/>
                <w:sz w:val="23"/>
                <w:szCs w:val="23"/>
                <w:lang w:eastAsia="lv-LV"/>
              </w:rPr>
              <w:t>p.k.</w:t>
            </w:r>
          </w:p>
        </w:tc>
        <w:tc>
          <w:tcPr>
            <w:tcW w:w="48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Veicamais darbs</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Mērv.</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Daudz.</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Biežums</w:t>
            </w:r>
          </w:p>
        </w:tc>
      </w:tr>
      <w:tr w:rsidR="007E31D7" w:rsidRPr="00E108ED" w:rsidTr="000F0F16">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7E31D7" w:rsidRPr="00E108ED" w:rsidRDefault="00F17683" w:rsidP="000F0F16">
            <w:pPr>
              <w:suppressAutoHyphens w:val="0"/>
              <w:jc w:val="center"/>
              <w:rPr>
                <w:sz w:val="23"/>
                <w:szCs w:val="23"/>
                <w:lang w:eastAsia="lv-LV"/>
              </w:rPr>
            </w:pPr>
            <w:r>
              <w:rPr>
                <w:b/>
                <w:bCs/>
                <w:sz w:val="23"/>
                <w:szCs w:val="23"/>
                <w:lang w:eastAsia="lv-LV"/>
              </w:rPr>
              <w:t>K</w:t>
            </w:r>
            <w:r w:rsidRPr="00E108ED">
              <w:rPr>
                <w:b/>
                <w:bCs/>
                <w:sz w:val="23"/>
                <w:szCs w:val="23"/>
                <w:lang w:eastAsia="lv-LV"/>
              </w:rPr>
              <w:t>oplietošanas telp</w:t>
            </w:r>
            <w:r>
              <w:rPr>
                <w:b/>
                <w:bCs/>
                <w:sz w:val="23"/>
                <w:szCs w:val="23"/>
                <w:lang w:eastAsia="lv-LV"/>
              </w:rPr>
              <w:t>u uzkopšana (-1. un 1. stāvs)</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rPr>
                <w:sz w:val="23"/>
                <w:szCs w:val="23"/>
                <w:lang w:eastAsia="lv-LV"/>
              </w:rPr>
            </w:pPr>
            <w:r w:rsidRPr="00E108ED">
              <w:rPr>
                <w:sz w:val="23"/>
                <w:szCs w:val="23"/>
                <w:lang w:eastAsia="lv-LV"/>
              </w:rPr>
              <w:t>Cieto grīdas segumu sausā un mitrā uzkopšana</w:t>
            </w:r>
            <w:r w:rsidR="00DC2990">
              <w:rPr>
                <w:sz w:val="23"/>
                <w:szCs w:val="23"/>
                <w:lang w:eastAsia="lv-LV"/>
              </w:rPr>
              <w:t xml:space="preserve"> (ēkas 1. stāvs)</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m</w:t>
            </w:r>
            <w:r w:rsidRPr="00E108ED">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F22557" w:rsidP="000F0F16">
            <w:pPr>
              <w:suppressAutoHyphens w:val="0"/>
              <w:jc w:val="center"/>
              <w:rPr>
                <w:sz w:val="23"/>
                <w:szCs w:val="23"/>
                <w:lang w:eastAsia="lv-LV"/>
              </w:rPr>
            </w:pPr>
            <w:r>
              <w:rPr>
                <w:sz w:val="23"/>
                <w:szCs w:val="23"/>
                <w:lang w:eastAsia="lv-LV"/>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3 reizes nedēļā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rPr>
                <w:sz w:val="23"/>
                <w:szCs w:val="23"/>
                <w:lang w:eastAsia="lv-LV"/>
              </w:rPr>
            </w:pPr>
            <w:r w:rsidRPr="00E108ED">
              <w:rPr>
                <w:sz w:val="23"/>
                <w:szCs w:val="23"/>
                <w:lang w:eastAsia="lv-LV"/>
              </w:rPr>
              <w:t>Cieto grīdas segumu sausā un mitrā uzkopšana</w:t>
            </w:r>
            <w:r w:rsidR="00F22557">
              <w:rPr>
                <w:sz w:val="23"/>
                <w:szCs w:val="23"/>
                <w:lang w:eastAsia="lv-LV"/>
              </w:rPr>
              <w:t xml:space="preserve"> (ēkas – 1.stāvs un 1. stāvs)</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m</w:t>
            </w:r>
            <w:r w:rsidRPr="00E108ED">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F22557" w:rsidP="000F0F16">
            <w:pPr>
              <w:suppressAutoHyphens w:val="0"/>
              <w:jc w:val="center"/>
              <w:rPr>
                <w:sz w:val="23"/>
                <w:szCs w:val="23"/>
                <w:lang w:eastAsia="lv-LV"/>
              </w:rPr>
            </w:pPr>
            <w:r>
              <w:rPr>
                <w:sz w:val="23"/>
                <w:szCs w:val="23"/>
                <w:lang w:eastAsia="lv-LV"/>
              </w:rPr>
              <w:t>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1 reizi nedēļā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rPr>
                <w:sz w:val="23"/>
                <w:szCs w:val="23"/>
                <w:lang w:eastAsia="lv-LV"/>
              </w:rPr>
            </w:pPr>
            <w:r w:rsidRPr="00E108ED">
              <w:rPr>
                <w:sz w:val="23"/>
                <w:szCs w:val="23"/>
                <w:lang w:eastAsia="lv-LV"/>
              </w:rPr>
              <w:t>Cieto grīdas segumu sausā un mitrā uzkopšana</w:t>
            </w:r>
            <w:r w:rsidR="00F22557">
              <w:rPr>
                <w:sz w:val="23"/>
                <w:szCs w:val="23"/>
                <w:lang w:eastAsia="lv-LV"/>
              </w:rPr>
              <w:t xml:space="preserve"> (ēkas – 1.stāvs)</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m</w:t>
            </w:r>
            <w:r w:rsidRPr="00E108ED">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F22557" w:rsidP="000F0F16">
            <w:pPr>
              <w:suppressAutoHyphens w:val="0"/>
              <w:jc w:val="center"/>
              <w:rPr>
                <w:sz w:val="23"/>
                <w:szCs w:val="23"/>
                <w:lang w:eastAsia="lv-LV"/>
              </w:rPr>
            </w:pPr>
            <w:r>
              <w:rPr>
                <w:sz w:val="23"/>
                <w:szCs w:val="23"/>
                <w:lang w:eastAsia="lv-LV"/>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1 reizi mēnesī</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4.</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rPr>
                <w:sz w:val="23"/>
                <w:szCs w:val="23"/>
                <w:lang w:eastAsia="lv-LV"/>
              </w:rPr>
            </w:pPr>
            <w:r w:rsidRPr="00E108ED">
              <w:rPr>
                <w:sz w:val="23"/>
                <w:szCs w:val="23"/>
                <w:lang w:eastAsia="lv-LV"/>
              </w:rPr>
              <w:t xml:space="preserve">Lifta sausā un mitrā uzkopšana </w:t>
            </w:r>
            <w:r w:rsidRPr="00F22557">
              <w:rPr>
                <w:sz w:val="23"/>
                <w:szCs w:val="23"/>
                <w:lang w:eastAsia="lv-LV"/>
              </w:rPr>
              <w:t>(</w:t>
            </w:r>
            <w:r w:rsidR="00F22557" w:rsidRPr="00F22557">
              <w:rPr>
                <w:sz w:val="23"/>
                <w:szCs w:val="23"/>
                <w:lang w:eastAsia="lv-LV"/>
              </w:rPr>
              <w:t>lifta sienu, durvju un spoguļa tīrīšana)</w:t>
            </w:r>
            <w:r w:rsidR="00F22557">
              <w:rPr>
                <w:i/>
                <w:sz w:val="23"/>
                <w:szCs w:val="23"/>
                <w:lang w:eastAsia="lv-LV"/>
              </w:rPr>
              <w:t xml:space="preserve">, </w:t>
            </w:r>
            <w:r w:rsidRPr="00E108ED">
              <w:rPr>
                <w:i/>
                <w:sz w:val="23"/>
                <w:szCs w:val="23"/>
                <w:lang w:eastAsia="lv-LV"/>
              </w:rPr>
              <w:t>apjomā norādīta lifta grīdas p</w:t>
            </w:r>
            <w:r w:rsidR="00F22557">
              <w:rPr>
                <w:i/>
                <w:sz w:val="23"/>
                <w:szCs w:val="23"/>
                <w:lang w:eastAsia="lv-LV"/>
              </w:rPr>
              <w:t>latība</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m</w:t>
            </w:r>
            <w:r w:rsidRPr="00E108ED">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2</w:t>
            </w:r>
          </w:p>
        </w:tc>
        <w:tc>
          <w:tcPr>
            <w:tcW w:w="1701"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3 reizes nedēļā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5.</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E108ED" w:rsidRDefault="00F22557" w:rsidP="000F0F16">
            <w:pPr>
              <w:suppressAutoHyphens w:val="0"/>
              <w:rPr>
                <w:sz w:val="23"/>
                <w:szCs w:val="23"/>
              </w:rPr>
            </w:pPr>
            <w:r>
              <w:rPr>
                <w:sz w:val="23"/>
                <w:szCs w:val="23"/>
              </w:rPr>
              <w:t>Logu, s</w:t>
            </w:r>
            <w:r w:rsidRPr="00E108ED">
              <w:rPr>
                <w:sz w:val="23"/>
                <w:szCs w:val="23"/>
              </w:rPr>
              <w:t xml:space="preserve">tikla starpsienu un stikloto durvju </w:t>
            </w:r>
            <w:r w:rsidR="00F17683">
              <w:rPr>
                <w:sz w:val="23"/>
                <w:szCs w:val="23"/>
              </w:rPr>
              <w:t xml:space="preserve">daļu </w:t>
            </w:r>
            <w:r w:rsidR="007E31D7" w:rsidRPr="00E108ED">
              <w:rPr>
                <w:sz w:val="23"/>
                <w:szCs w:val="23"/>
              </w:rPr>
              <w:t xml:space="preserve">tīrīšana/mazgāšana no abām pusēm </w:t>
            </w:r>
          </w:p>
          <w:p w:rsidR="007E31D7" w:rsidRPr="00E108ED" w:rsidRDefault="007E31D7" w:rsidP="000F0F16">
            <w:pPr>
              <w:suppressAutoHyphens w:val="0"/>
              <w:rPr>
                <w:sz w:val="23"/>
                <w:szCs w:val="23"/>
              </w:rPr>
            </w:pPr>
            <w:r w:rsidRPr="00E108ED">
              <w:rPr>
                <w:i/>
                <w:sz w:val="23"/>
                <w:szCs w:val="23"/>
                <w:lang w:eastAsia="lv-LV"/>
              </w:rPr>
              <w:t>(apjoms norādīts par abām pusēm kopā)</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rPr>
            </w:pPr>
            <w:r w:rsidRPr="00E108ED">
              <w:rPr>
                <w:sz w:val="23"/>
                <w:szCs w:val="23"/>
              </w:rPr>
              <w:t>m</w:t>
            </w:r>
            <w:r w:rsidRPr="00E108ED">
              <w:rPr>
                <w:sz w:val="23"/>
                <w:szCs w:val="23"/>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F22557" w:rsidP="000F0F16">
            <w:pPr>
              <w:suppressAutoHyphens w:val="0"/>
              <w:jc w:val="center"/>
              <w:rPr>
                <w:sz w:val="23"/>
                <w:szCs w:val="23"/>
              </w:rPr>
            </w:pPr>
            <w:r>
              <w:rPr>
                <w:sz w:val="23"/>
                <w:szCs w:val="23"/>
              </w:rPr>
              <w:t>75</w:t>
            </w:r>
          </w:p>
        </w:tc>
        <w:tc>
          <w:tcPr>
            <w:tcW w:w="1701"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rPr>
            </w:pPr>
            <w:r w:rsidRPr="00E108ED">
              <w:rPr>
                <w:sz w:val="23"/>
                <w:szCs w:val="23"/>
              </w:rPr>
              <w:t>1 reizi gadā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6.</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E108ED" w:rsidRDefault="00F22557" w:rsidP="000F0F16">
            <w:pPr>
              <w:suppressAutoHyphens w:val="0"/>
              <w:rPr>
                <w:sz w:val="23"/>
                <w:szCs w:val="23"/>
              </w:rPr>
            </w:pPr>
            <w:r>
              <w:rPr>
                <w:sz w:val="23"/>
                <w:szCs w:val="23"/>
              </w:rPr>
              <w:t>Durvju (ēkas ieejas durvju un koplietošanas telpās esošo durvju) mitrā un sausā tīrīšana</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F22557" w:rsidP="000F0F16">
            <w:pPr>
              <w:suppressAutoHyphens w:val="0"/>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F22557" w:rsidP="000F0F16">
            <w:pPr>
              <w:suppressAutoHyphens w:val="0"/>
              <w:jc w:val="center"/>
              <w:rPr>
                <w:sz w:val="23"/>
                <w:szCs w:val="23"/>
              </w:rPr>
            </w:pPr>
            <w:r>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rPr>
            </w:pPr>
            <w:r w:rsidRPr="00E108ED">
              <w:rPr>
                <w:sz w:val="23"/>
                <w:szCs w:val="23"/>
              </w:rPr>
              <w:t>1 reizi gadā</w:t>
            </w:r>
          </w:p>
        </w:tc>
      </w:tr>
    </w:tbl>
    <w:p w:rsidR="007E31D7" w:rsidRPr="00E108ED" w:rsidRDefault="007E31D7" w:rsidP="007E31D7">
      <w:pPr>
        <w:suppressAutoHyphens w:val="0"/>
        <w:jc w:val="both"/>
        <w:rPr>
          <w:rFonts w:ascii="Calibri" w:eastAsia="Calibri" w:hAnsi="Calibri"/>
          <w:sz w:val="23"/>
          <w:szCs w:val="23"/>
          <w:lang w:eastAsia="en-US"/>
        </w:rPr>
      </w:pPr>
    </w:p>
    <w:p w:rsidR="007E31D7" w:rsidRPr="00E108ED" w:rsidRDefault="007E31D7" w:rsidP="007E31D7">
      <w:pPr>
        <w:suppressAutoHyphens w:val="0"/>
        <w:jc w:val="center"/>
        <w:rPr>
          <w:b/>
          <w:sz w:val="23"/>
          <w:szCs w:val="23"/>
          <w:u w:val="single"/>
          <w:lang w:eastAsia="lv-LV"/>
        </w:rPr>
      </w:pPr>
      <w:r w:rsidRPr="00E108ED">
        <w:rPr>
          <w:b/>
          <w:sz w:val="23"/>
          <w:szCs w:val="23"/>
          <w:u w:val="single"/>
          <w:lang w:eastAsia="lv-LV"/>
        </w:rPr>
        <w:t>2. Mārstaļu iela 19, Rīga</w:t>
      </w:r>
    </w:p>
    <w:p w:rsidR="007E31D7" w:rsidRPr="00E108ED" w:rsidRDefault="007E31D7" w:rsidP="007E31D7">
      <w:pPr>
        <w:suppressAutoHyphens w:val="0"/>
        <w:rPr>
          <w:sz w:val="23"/>
          <w:szCs w:val="23"/>
          <w:lang w:eastAsia="lv-LV"/>
        </w:rPr>
      </w:pPr>
      <w:r w:rsidRPr="00E108ED">
        <w:rPr>
          <w:b/>
          <w:bCs/>
          <w:sz w:val="23"/>
          <w:szCs w:val="23"/>
          <w:lang w:eastAsia="lv-LV"/>
        </w:rPr>
        <w:t xml:space="preserve">Darbu izpildes laiks: </w:t>
      </w:r>
      <w:r w:rsidRPr="00E108ED">
        <w:rPr>
          <w:sz w:val="23"/>
          <w:szCs w:val="23"/>
          <w:u w:val="single"/>
          <w:lang w:eastAsia="lv-LV"/>
        </w:rPr>
        <w:t>pirmdienās, trešdienās un piektdienās</w:t>
      </w:r>
      <w:r w:rsidR="00D70556">
        <w:rPr>
          <w:sz w:val="23"/>
          <w:szCs w:val="23"/>
          <w:lang w:eastAsia="lv-LV"/>
        </w:rPr>
        <w:t xml:space="preserve"> pēc plkst. 18.</w:t>
      </w:r>
      <w:r w:rsidRPr="00E108ED">
        <w:rPr>
          <w:sz w:val="23"/>
          <w:szCs w:val="23"/>
          <w:lang w:eastAsia="lv-LV"/>
        </w:rPr>
        <w:t>00</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850"/>
        <w:gridCol w:w="992"/>
        <w:gridCol w:w="6"/>
        <w:gridCol w:w="1695"/>
        <w:gridCol w:w="29"/>
      </w:tblGrid>
      <w:tr w:rsidR="007E31D7" w:rsidRPr="00E108ED" w:rsidTr="00F256B1">
        <w:trPr>
          <w:gridAfter w:val="1"/>
          <w:wAfter w:w="29" w:type="dxa"/>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Nr.</w:t>
            </w:r>
          </w:p>
          <w:p w:rsidR="007E31D7" w:rsidRPr="00E108ED" w:rsidRDefault="007E31D7" w:rsidP="000F0F16">
            <w:pPr>
              <w:suppressAutoHyphens w:val="0"/>
              <w:jc w:val="center"/>
              <w:rPr>
                <w:b/>
                <w:bCs/>
                <w:sz w:val="23"/>
                <w:szCs w:val="23"/>
                <w:lang w:eastAsia="lv-LV"/>
              </w:rPr>
            </w:pPr>
            <w:r w:rsidRPr="00E108ED">
              <w:rPr>
                <w:b/>
                <w:bCs/>
                <w:sz w:val="23"/>
                <w:szCs w:val="23"/>
                <w:lang w:eastAsia="lv-LV"/>
              </w:rPr>
              <w:t>p.k.</w:t>
            </w:r>
          </w:p>
        </w:tc>
        <w:tc>
          <w:tcPr>
            <w:tcW w:w="48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Veicamais darbs</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Mērv.</w:t>
            </w:r>
          </w:p>
        </w:tc>
        <w:tc>
          <w:tcPr>
            <w:tcW w:w="99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Daudz.</w:t>
            </w:r>
          </w:p>
        </w:tc>
        <w:tc>
          <w:tcPr>
            <w:tcW w:w="16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Biežums</w:t>
            </w:r>
          </w:p>
        </w:tc>
      </w:tr>
      <w:tr w:rsidR="007E31D7" w:rsidRPr="00E108ED" w:rsidTr="00F256B1">
        <w:trPr>
          <w:gridAfter w:val="1"/>
          <w:wAfter w:w="29" w:type="dxa"/>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7E31D7" w:rsidRPr="00E108ED" w:rsidRDefault="00F256B1" w:rsidP="000F0F16">
            <w:pPr>
              <w:suppressAutoHyphens w:val="0"/>
              <w:jc w:val="center"/>
              <w:rPr>
                <w:sz w:val="23"/>
                <w:szCs w:val="23"/>
                <w:lang w:eastAsia="lv-LV"/>
              </w:rPr>
            </w:pPr>
            <w:r>
              <w:rPr>
                <w:b/>
                <w:bCs/>
                <w:sz w:val="23"/>
                <w:szCs w:val="23"/>
                <w:lang w:eastAsia="lv-LV"/>
              </w:rPr>
              <w:t>K</w:t>
            </w:r>
            <w:r w:rsidR="007E31D7" w:rsidRPr="00E108ED">
              <w:rPr>
                <w:b/>
                <w:bCs/>
                <w:sz w:val="23"/>
                <w:szCs w:val="23"/>
                <w:lang w:eastAsia="lv-LV"/>
              </w:rPr>
              <w:t>oplietošanas telp</w:t>
            </w:r>
            <w:r>
              <w:rPr>
                <w:b/>
                <w:bCs/>
                <w:sz w:val="23"/>
                <w:szCs w:val="23"/>
                <w:lang w:eastAsia="lv-LV"/>
              </w:rPr>
              <w:t>u uzkopšana</w:t>
            </w:r>
          </w:p>
        </w:tc>
      </w:tr>
      <w:tr w:rsidR="007E31D7" w:rsidRPr="00F256B1" w:rsidTr="00F256B1">
        <w:trPr>
          <w:gridAfter w:val="1"/>
          <w:wAfter w:w="29"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F256B1" w:rsidRDefault="007E31D7" w:rsidP="000F0F16">
            <w:pPr>
              <w:suppressAutoHyphens w:val="0"/>
              <w:jc w:val="center"/>
              <w:rPr>
                <w:sz w:val="23"/>
                <w:szCs w:val="23"/>
                <w:lang w:eastAsia="lv-LV"/>
              </w:rPr>
            </w:pPr>
            <w:r w:rsidRPr="00F256B1">
              <w:rPr>
                <w:sz w:val="23"/>
                <w:szCs w:val="23"/>
                <w:lang w:eastAsia="lv-LV"/>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F256B1" w:rsidRDefault="007E31D7" w:rsidP="000F0F16">
            <w:pPr>
              <w:suppressAutoHyphens w:val="0"/>
              <w:rPr>
                <w:sz w:val="23"/>
                <w:szCs w:val="23"/>
                <w:lang w:eastAsia="lv-LV"/>
              </w:rPr>
            </w:pPr>
            <w:r w:rsidRPr="00F256B1">
              <w:rPr>
                <w:sz w:val="23"/>
                <w:szCs w:val="23"/>
                <w:lang w:eastAsia="lv-LV"/>
              </w:rPr>
              <w:t>Cieto grīdas segumu sausā un mitrā uzkopšana</w:t>
            </w:r>
            <w:r w:rsidR="00D70556">
              <w:rPr>
                <w:sz w:val="23"/>
                <w:szCs w:val="23"/>
                <w:lang w:eastAsia="lv-LV"/>
              </w:rPr>
              <w:t xml:space="preserve"> (1., 2., 3. un 4. stāvs)</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F256B1" w:rsidRDefault="007E31D7" w:rsidP="000F0F16">
            <w:pPr>
              <w:suppressAutoHyphens w:val="0"/>
              <w:jc w:val="center"/>
              <w:rPr>
                <w:sz w:val="23"/>
                <w:szCs w:val="23"/>
                <w:lang w:eastAsia="lv-LV"/>
              </w:rPr>
            </w:pPr>
            <w:bookmarkStart w:id="5" w:name="OLE_LINK1"/>
            <w:r w:rsidRPr="00F256B1">
              <w:rPr>
                <w:sz w:val="23"/>
                <w:szCs w:val="23"/>
                <w:lang w:eastAsia="lv-LV"/>
              </w:rPr>
              <w:t>m</w:t>
            </w:r>
            <w:r w:rsidRPr="00F256B1">
              <w:rPr>
                <w:sz w:val="23"/>
                <w:szCs w:val="23"/>
                <w:vertAlign w:val="superscript"/>
                <w:lang w:eastAsia="lv-LV"/>
              </w:rPr>
              <w:t>2</w:t>
            </w:r>
            <w:bookmarkEnd w:id="5"/>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7E31D7" w:rsidRPr="00F256B1" w:rsidRDefault="00777D89" w:rsidP="000F0F16">
            <w:pPr>
              <w:suppressAutoHyphens w:val="0"/>
              <w:jc w:val="center"/>
              <w:rPr>
                <w:sz w:val="23"/>
                <w:szCs w:val="23"/>
                <w:lang w:eastAsia="lv-LV"/>
              </w:rPr>
            </w:pPr>
            <w:r w:rsidRPr="00F256B1">
              <w:rPr>
                <w:sz w:val="23"/>
                <w:szCs w:val="23"/>
                <w:lang w:eastAsia="lv-LV"/>
              </w:rPr>
              <w:t>117</w:t>
            </w:r>
          </w:p>
        </w:tc>
        <w:tc>
          <w:tcPr>
            <w:tcW w:w="1695" w:type="dxa"/>
            <w:tcBorders>
              <w:top w:val="single" w:sz="4" w:space="0" w:color="auto"/>
              <w:left w:val="single" w:sz="4" w:space="0" w:color="auto"/>
              <w:bottom w:val="single" w:sz="4" w:space="0" w:color="auto"/>
              <w:right w:val="single" w:sz="4" w:space="0" w:color="auto"/>
            </w:tcBorders>
            <w:vAlign w:val="center"/>
            <w:hideMark/>
          </w:tcPr>
          <w:p w:rsidR="007E31D7" w:rsidRPr="00F256B1" w:rsidRDefault="007E31D7" w:rsidP="000F0F16">
            <w:pPr>
              <w:suppressAutoHyphens w:val="0"/>
              <w:jc w:val="center"/>
              <w:rPr>
                <w:sz w:val="23"/>
                <w:szCs w:val="23"/>
                <w:lang w:eastAsia="lv-LV"/>
              </w:rPr>
            </w:pPr>
            <w:r w:rsidRPr="00F256B1">
              <w:rPr>
                <w:sz w:val="23"/>
                <w:szCs w:val="23"/>
                <w:lang w:eastAsia="lv-LV"/>
              </w:rPr>
              <w:t>3 reizes nedēļā</w:t>
            </w:r>
          </w:p>
        </w:tc>
      </w:tr>
      <w:tr w:rsidR="00777D89" w:rsidRPr="00F256B1" w:rsidTr="00F256B1">
        <w:trPr>
          <w:gridAfter w:val="1"/>
          <w:wAfter w:w="29" w:type="dxa"/>
        </w:trPr>
        <w:tc>
          <w:tcPr>
            <w:tcW w:w="709" w:type="dxa"/>
            <w:tcBorders>
              <w:top w:val="single" w:sz="4" w:space="0" w:color="auto"/>
              <w:left w:val="single" w:sz="4" w:space="0" w:color="auto"/>
              <w:bottom w:val="single" w:sz="4" w:space="0" w:color="auto"/>
              <w:right w:val="single" w:sz="4" w:space="0" w:color="auto"/>
            </w:tcBorders>
            <w:vAlign w:val="center"/>
          </w:tcPr>
          <w:p w:rsidR="00777D89" w:rsidRPr="00F256B1" w:rsidRDefault="00D70556" w:rsidP="001307DC">
            <w:pPr>
              <w:suppressAutoHyphens w:val="0"/>
              <w:jc w:val="center"/>
              <w:rPr>
                <w:sz w:val="23"/>
                <w:szCs w:val="23"/>
                <w:lang w:eastAsia="lv-LV"/>
              </w:rPr>
            </w:pPr>
            <w:r>
              <w:rPr>
                <w:sz w:val="23"/>
                <w:szCs w:val="23"/>
                <w:lang w:eastAsia="lv-LV"/>
              </w:rPr>
              <w:t>2</w:t>
            </w:r>
            <w:r w:rsidR="00777D89" w:rsidRPr="00F256B1">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tcPr>
          <w:p w:rsidR="00777D89" w:rsidRPr="00F256B1" w:rsidRDefault="00E866F8" w:rsidP="001307DC">
            <w:pPr>
              <w:suppressAutoHyphens w:val="0"/>
              <w:rPr>
                <w:sz w:val="23"/>
                <w:szCs w:val="23"/>
                <w:lang w:eastAsia="lv-LV"/>
              </w:rPr>
            </w:pPr>
            <w:r w:rsidRPr="00F256B1">
              <w:rPr>
                <w:snapToGrid w:val="0"/>
                <w:color w:val="000000"/>
                <w:sz w:val="23"/>
                <w:szCs w:val="23"/>
                <w:lang w:eastAsia="lv-LV"/>
              </w:rPr>
              <w:t xml:space="preserve">Lifta </w:t>
            </w:r>
            <w:r w:rsidRPr="00F256B1">
              <w:rPr>
                <w:sz w:val="23"/>
                <w:szCs w:val="23"/>
                <w:lang w:eastAsia="lv-LV"/>
              </w:rPr>
              <w:t xml:space="preserve">sausā un mitrā uzkopšana </w:t>
            </w:r>
            <w:r w:rsidRPr="00F256B1">
              <w:rPr>
                <w:i/>
                <w:sz w:val="23"/>
                <w:szCs w:val="23"/>
                <w:lang w:eastAsia="lv-LV"/>
              </w:rPr>
              <w:t>(apjomā norādīta lifta grīdas platība)</w:t>
            </w:r>
          </w:p>
        </w:tc>
        <w:tc>
          <w:tcPr>
            <w:tcW w:w="850" w:type="dxa"/>
            <w:tcBorders>
              <w:top w:val="single" w:sz="4" w:space="0" w:color="auto"/>
              <w:left w:val="single" w:sz="4" w:space="0" w:color="auto"/>
              <w:bottom w:val="single" w:sz="4" w:space="0" w:color="auto"/>
              <w:right w:val="single" w:sz="4" w:space="0" w:color="auto"/>
            </w:tcBorders>
            <w:vAlign w:val="center"/>
          </w:tcPr>
          <w:p w:rsidR="00777D89" w:rsidRPr="00F256B1" w:rsidRDefault="00777D89" w:rsidP="001307DC">
            <w:pPr>
              <w:suppressAutoHyphens w:val="0"/>
              <w:jc w:val="center"/>
              <w:rPr>
                <w:sz w:val="23"/>
                <w:szCs w:val="23"/>
                <w:lang w:eastAsia="lv-LV"/>
              </w:rPr>
            </w:pPr>
            <w:r w:rsidRPr="00F256B1">
              <w:rPr>
                <w:sz w:val="23"/>
                <w:szCs w:val="23"/>
                <w:lang w:eastAsia="lv-LV"/>
              </w:rPr>
              <w:t>m</w:t>
            </w:r>
            <w:r w:rsidRPr="00F256B1">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rsidR="00777D89" w:rsidRPr="00F256B1" w:rsidRDefault="00777D89" w:rsidP="001307DC">
            <w:pPr>
              <w:suppressAutoHyphens w:val="0"/>
              <w:jc w:val="center"/>
              <w:rPr>
                <w:sz w:val="23"/>
                <w:szCs w:val="23"/>
                <w:lang w:eastAsia="lv-LV"/>
              </w:rPr>
            </w:pPr>
            <w:r w:rsidRPr="00F256B1">
              <w:rPr>
                <w:sz w:val="23"/>
                <w:szCs w:val="23"/>
                <w:lang w:eastAsia="lv-LV"/>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77D89" w:rsidRPr="00F256B1" w:rsidRDefault="00777D89" w:rsidP="001307DC">
            <w:pPr>
              <w:suppressAutoHyphens w:val="0"/>
              <w:jc w:val="center"/>
              <w:rPr>
                <w:sz w:val="23"/>
                <w:szCs w:val="23"/>
                <w:lang w:eastAsia="lv-LV"/>
              </w:rPr>
            </w:pPr>
            <w:r w:rsidRPr="00F256B1">
              <w:rPr>
                <w:sz w:val="23"/>
                <w:szCs w:val="23"/>
                <w:lang w:eastAsia="lv-LV"/>
              </w:rPr>
              <w:t>3 reizes nedēļā</w:t>
            </w:r>
          </w:p>
        </w:tc>
      </w:tr>
      <w:tr w:rsidR="00EF7F2C" w:rsidRPr="00F256B1" w:rsidTr="00DC2990">
        <w:trPr>
          <w:gridAfter w:val="1"/>
          <w:wAfter w:w="29" w:type="dxa"/>
        </w:trPr>
        <w:tc>
          <w:tcPr>
            <w:tcW w:w="709" w:type="dxa"/>
            <w:tcBorders>
              <w:top w:val="single" w:sz="4" w:space="0" w:color="auto"/>
              <w:left w:val="single" w:sz="4" w:space="0" w:color="auto"/>
              <w:bottom w:val="single" w:sz="4" w:space="0" w:color="auto"/>
              <w:right w:val="single" w:sz="4" w:space="0" w:color="auto"/>
            </w:tcBorders>
            <w:vAlign w:val="center"/>
          </w:tcPr>
          <w:p w:rsidR="00EF7F2C" w:rsidRPr="00F256B1" w:rsidRDefault="00EF7F2C" w:rsidP="00DC2990">
            <w:pPr>
              <w:suppressAutoHyphens w:val="0"/>
              <w:jc w:val="center"/>
              <w:rPr>
                <w:sz w:val="23"/>
                <w:szCs w:val="23"/>
                <w:lang w:eastAsia="lv-LV"/>
              </w:rPr>
            </w:pPr>
            <w:r>
              <w:rPr>
                <w:sz w:val="23"/>
                <w:szCs w:val="23"/>
                <w:lang w:eastAsia="lv-LV"/>
              </w:rPr>
              <w:t>3</w:t>
            </w:r>
            <w:r w:rsidRPr="00F256B1">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tcPr>
          <w:p w:rsidR="00EF7F2C" w:rsidRPr="00F256B1" w:rsidRDefault="00EF7F2C" w:rsidP="00DC2990">
            <w:pPr>
              <w:suppressAutoHyphens w:val="0"/>
              <w:rPr>
                <w:sz w:val="23"/>
                <w:szCs w:val="23"/>
                <w:lang w:eastAsia="lv-LV"/>
              </w:rPr>
            </w:pPr>
            <w:r w:rsidRPr="00F256B1">
              <w:rPr>
                <w:snapToGrid w:val="0"/>
                <w:sz w:val="23"/>
                <w:szCs w:val="23"/>
                <w:lang w:eastAsia="lv-LV"/>
              </w:rPr>
              <w:t xml:space="preserve">Kāpņu reliņu un margu </w:t>
            </w:r>
            <w:r w:rsidR="00B857B0" w:rsidRPr="00F256B1">
              <w:rPr>
                <w:snapToGrid w:val="0"/>
                <w:sz w:val="23"/>
                <w:szCs w:val="23"/>
                <w:lang w:eastAsia="lv-LV"/>
              </w:rPr>
              <w:t>sausā un mitrā tīrīšana</w:t>
            </w:r>
          </w:p>
        </w:tc>
        <w:tc>
          <w:tcPr>
            <w:tcW w:w="850" w:type="dxa"/>
            <w:tcBorders>
              <w:top w:val="single" w:sz="4" w:space="0" w:color="auto"/>
              <w:left w:val="single" w:sz="4" w:space="0" w:color="auto"/>
              <w:bottom w:val="single" w:sz="4" w:space="0" w:color="auto"/>
              <w:right w:val="single" w:sz="4" w:space="0" w:color="auto"/>
            </w:tcBorders>
            <w:vAlign w:val="center"/>
          </w:tcPr>
          <w:p w:rsidR="00EF7F2C" w:rsidRPr="00F256B1" w:rsidRDefault="00EF7F2C" w:rsidP="00DC2990">
            <w:pPr>
              <w:suppressAutoHyphens w:val="0"/>
              <w:jc w:val="center"/>
              <w:rPr>
                <w:sz w:val="23"/>
                <w:szCs w:val="23"/>
                <w:lang w:eastAsia="lv-LV"/>
              </w:rPr>
            </w:pPr>
            <w:r w:rsidRPr="00F256B1">
              <w:rPr>
                <w:sz w:val="23"/>
                <w:szCs w:val="23"/>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EF7F2C" w:rsidRPr="00F256B1" w:rsidRDefault="00EF7F2C" w:rsidP="00DC2990">
            <w:pPr>
              <w:suppressAutoHyphens w:val="0"/>
              <w:jc w:val="center"/>
              <w:rPr>
                <w:sz w:val="23"/>
                <w:szCs w:val="23"/>
                <w:lang w:eastAsia="lv-LV"/>
              </w:rPr>
            </w:pPr>
            <w:r w:rsidRPr="00F256B1">
              <w:rPr>
                <w:sz w:val="23"/>
                <w:szCs w:val="23"/>
                <w:lang w:eastAsia="lv-LV"/>
              </w:rPr>
              <w:t>-</w:t>
            </w:r>
          </w:p>
        </w:tc>
        <w:tc>
          <w:tcPr>
            <w:tcW w:w="1701" w:type="dxa"/>
            <w:gridSpan w:val="2"/>
            <w:vMerge w:val="restart"/>
            <w:tcBorders>
              <w:left w:val="single" w:sz="4" w:space="0" w:color="auto"/>
              <w:right w:val="single" w:sz="4" w:space="0" w:color="auto"/>
            </w:tcBorders>
            <w:vAlign w:val="center"/>
          </w:tcPr>
          <w:p w:rsidR="00EF7F2C" w:rsidRPr="00F256B1" w:rsidRDefault="00EF7F2C" w:rsidP="00DC2990">
            <w:pPr>
              <w:jc w:val="center"/>
              <w:rPr>
                <w:sz w:val="23"/>
                <w:szCs w:val="23"/>
                <w:lang w:eastAsia="lv-LV"/>
              </w:rPr>
            </w:pPr>
            <w:r>
              <w:rPr>
                <w:sz w:val="23"/>
                <w:szCs w:val="23"/>
                <w:lang w:eastAsia="lv-LV"/>
              </w:rPr>
              <w:t>1 reizi mēnesī</w:t>
            </w:r>
          </w:p>
        </w:tc>
      </w:tr>
      <w:tr w:rsidR="00EF7F2C" w:rsidRPr="00F256B1" w:rsidTr="00DC2990">
        <w:trPr>
          <w:gridAfter w:val="1"/>
          <w:wAfter w:w="29" w:type="dxa"/>
        </w:trPr>
        <w:tc>
          <w:tcPr>
            <w:tcW w:w="709" w:type="dxa"/>
            <w:tcBorders>
              <w:top w:val="single" w:sz="4" w:space="0" w:color="auto"/>
              <w:left w:val="single" w:sz="4" w:space="0" w:color="auto"/>
              <w:bottom w:val="single" w:sz="4" w:space="0" w:color="auto"/>
              <w:right w:val="single" w:sz="4" w:space="0" w:color="auto"/>
            </w:tcBorders>
            <w:vAlign w:val="center"/>
          </w:tcPr>
          <w:p w:rsidR="00EF7F2C" w:rsidRPr="00F256B1" w:rsidRDefault="00EF7F2C" w:rsidP="00DC2990">
            <w:pPr>
              <w:suppressAutoHyphens w:val="0"/>
              <w:jc w:val="center"/>
              <w:rPr>
                <w:sz w:val="23"/>
                <w:szCs w:val="23"/>
                <w:lang w:eastAsia="lv-LV"/>
              </w:rPr>
            </w:pPr>
            <w:r>
              <w:rPr>
                <w:sz w:val="23"/>
                <w:szCs w:val="23"/>
                <w:lang w:eastAsia="lv-LV"/>
              </w:rPr>
              <w:t>4</w:t>
            </w:r>
            <w:r w:rsidRPr="00F256B1">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tcPr>
          <w:p w:rsidR="00EF7F2C" w:rsidRPr="001307DC" w:rsidRDefault="00EF7F2C" w:rsidP="00DC2990">
            <w:pPr>
              <w:suppressAutoHyphens w:val="0"/>
              <w:rPr>
                <w:sz w:val="23"/>
                <w:szCs w:val="23"/>
                <w:lang w:eastAsia="lv-LV"/>
              </w:rPr>
            </w:pPr>
            <w:r>
              <w:rPr>
                <w:sz w:val="23"/>
                <w:szCs w:val="23"/>
                <w:lang w:eastAsia="en-US"/>
              </w:rPr>
              <w:t>Putekļu slaucīšana (no horizontālās un vertikālās virsmas)</w:t>
            </w:r>
          </w:p>
        </w:tc>
        <w:tc>
          <w:tcPr>
            <w:tcW w:w="850" w:type="dxa"/>
            <w:tcBorders>
              <w:top w:val="single" w:sz="4" w:space="0" w:color="auto"/>
              <w:left w:val="single" w:sz="4" w:space="0" w:color="auto"/>
              <w:bottom w:val="single" w:sz="4" w:space="0" w:color="auto"/>
              <w:right w:val="single" w:sz="4" w:space="0" w:color="auto"/>
            </w:tcBorders>
            <w:vAlign w:val="center"/>
          </w:tcPr>
          <w:p w:rsidR="00EF7F2C" w:rsidRPr="00F256B1" w:rsidRDefault="00EF7F2C" w:rsidP="00DC2990">
            <w:pPr>
              <w:suppressAutoHyphens w:val="0"/>
              <w:jc w:val="center"/>
              <w:rPr>
                <w:sz w:val="23"/>
                <w:szCs w:val="23"/>
                <w:lang w:eastAsia="lv-LV"/>
              </w:rPr>
            </w:pPr>
            <w:r w:rsidRPr="00F256B1">
              <w:rPr>
                <w:sz w:val="23"/>
                <w:szCs w:val="23"/>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EF7F2C" w:rsidRPr="00F256B1" w:rsidRDefault="00EF7F2C" w:rsidP="00DC2990">
            <w:pPr>
              <w:suppressAutoHyphens w:val="0"/>
              <w:jc w:val="center"/>
              <w:rPr>
                <w:sz w:val="23"/>
                <w:szCs w:val="23"/>
                <w:lang w:eastAsia="lv-LV"/>
              </w:rPr>
            </w:pPr>
            <w:r w:rsidRPr="00F256B1">
              <w:rPr>
                <w:sz w:val="23"/>
                <w:szCs w:val="23"/>
                <w:lang w:eastAsia="lv-LV"/>
              </w:rPr>
              <w:t>-</w:t>
            </w:r>
          </w:p>
        </w:tc>
        <w:tc>
          <w:tcPr>
            <w:tcW w:w="1701" w:type="dxa"/>
            <w:gridSpan w:val="2"/>
            <w:vMerge/>
            <w:tcBorders>
              <w:left w:val="single" w:sz="4" w:space="0" w:color="auto"/>
              <w:right w:val="single" w:sz="4" w:space="0" w:color="auto"/>
            </w:tcBorders>
            <w:vAlign w:val="center"/>
          </w:tcPr>
          <w:p w:rsidR="00EF7F2C" w:rsidRPr="00F256B1" w:rsidRDefault="00EF7F2C" w:rsidP="00DC2990">
            <w:pPr>
              <w:jc w:val="center"/>
              <w:rPr>
                <w:sz w:val="23"/>
                <w:szCs w:val="23"/>
                <w:lang w:eastAsia="lv-LV"/>
              </w:rPr>
            </w:pPr>
          </w:p>
        </w:tc>
      </w:tr>
      <w:tr w:rsidR="00EF7F2C" w:rsidRPr="00F256B1" w:rsidTr="00DC2990">
        <w:trPr>
          <w:gridAfter w:val="1"/>
          <w:wAfter w:w="29" w:type="dxa"/>
        </w:trPr>
        <w:tc>
          <w:tcPr>
            <w:tcW w:w="709" w:type="dxa"/>
            <w:tcBorders>
              <w:top w:val="single" w:sz="4" w:space="0" w:color="auto"/>
              <w:left w:val="single" w:sz="4" w:space="0" w:color="auto"/>
              <w:bottom w:val="single" w:sz="4" w:space="0" w:color="auto"/>
              <w:right w:val="single" w:sz="4" w:space="0" w:color="auto"/>
            </w:tcBorders>
            <w:vAlign w:val="center"/>
          </w:tcPr>
          <w:p w:rsidR="00EF7F2C" w:rsidRPr="00F256B1" w:rsidRDefault="00B857B0" w:rsidP="00DC2990">
            <w:pPr>
              <w:suppressAutoHyphens w:val="0"/>
              <w:jc w:val="center"/>
              <w:rPr>
                <w:sz w:val="23"/>
                <w:szCs w:val="23"/>
                <w:lang w:eastAsia="lv-LV"/>
              </w:rPr>
            </w:pPr>
            <w:r>
              <w:rPr>
                <w:sz w:val="23"/>
                <w:szCs w:val="23"/>
                <w:lang w:eastAsia="lv-LV"/>
              </w:rPr>
              <w:t>5</w:t>
            </w:r>
            <w:r w:rsidR="00EF7F2C" w:rsidRPr="00F256B1">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tcPr>
          <w:p w:rsidR="00EF7F2C" w:rsidRPr="00F256B1" w:rsidRDefault="00EF7F2C" w:rsidP="00DC2990">
            <w:pPr>
              <w:suppressAutoHyphens w:val="0"/>
              <w:rPr>
                <w:sz w:val="23"/>
                <w:szCs w:val="23"/>
                <w:lang w:eastAsia="en-US"/>
              </w:rPr>
            </w:pPr>
            <w:r w:rsidRPr="00F256B1">
              <w:rPr>
                <w:color w:val="000000"/>
                <w:sz w:val="23"/>
                <w:szCs w:val="23"/>
                <w:lang w:eastAsia="en-US"/>
              </w:rPr>
              <w:t>Palodžu mitrā tīrīšana</w:t>
            </w:r>
          </w:p>
        </w:tc>
        <w:tc>
          <w:tcPr>
            <w:tcW w:w="850" w:type="dxa"/>
            <w:tcBorders>
              <w:top w:val="single" w:sz="4" w:space="0" w:color="auto"/>
              <w:left w:val="single" w:sz="4" w:space="0" w:color="auto"/>
              <w:bottom w:val="single" w:sz="4" w:space="0" w:color="auto"/>
              <w:right w:val="single" w:sz="4" w:space="0" w:color="auto"/>
            </w:tcBorders>
            <w:vAlign w:val="center"/>
          </w:tcPr>
          <w:p w:rsidR="00EF7F2C" w:rsidRPr="00F256B1" w:rsidRDefault="00EF7F2C" w:rsidP="00DC2990">
            <w:pPr>
              <w:suppressAutoHyphens w:val="0"/>
              <w:jc w:val="center"/>
              <w:rPr>
                <w:sz w:val="23"/>
                <w:szCs w:val="23"/>
                <w:lang w:eastAsia="lv-LV"/>
              </w:rPr>
            </w:pPr>
            <w:r w:rsidRPr="00F256B1">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tcPr>
          <w:p w:rsidR="00EF7F2C" w:rsidRPr="00F256B1" w:rsidRDefault="00EF7F2C" w:rsidP="00DC2990">
            <w:pPr>
              <w:suppressAutoHyphens w:val="0"/>
              <w:jc w:val="center"/>
              <w:rPr>
                <w:sz w:val="23"/>
                <w:szCs w:val="23"/>
                <w:lang w:eastAsia="lv-LV"/>
              </w:rPr>
            </w:pPr>
            <w:r w:rsidRPr="00F256B1">
              <w:rPr>
                <w:sz w:val="23"/>
                <w:szCs w:val="23"/>
                <w:lang w:eastAsia="lv-LV"/>
              </w:rPr>
              <w:t>3</w:t>
            </w:r>
          </w:p>
        </w:tc>
        <w:tc>
          <w:tcPr>
            <w:tcW w:w="1701" w:type="dxa"/>
            <w:gridSpan w:val="2"/>
            <w:tcBorders>
              <w:left w:val="single" w:sz="4" w:space="0" w:color="auto"/>
              <w:bottom w:val="nil"/>
              <w:right w:val="single" w:sz="4" w:space="0" w:color="auto"/>
            </w:tcBorders>
            <w:vAlign w:val="center"/>
          </w:tcPr>
          <w:p w:rsidR="00EF7F2C" w:rsidRPr="00F256B1" w:rsidRDefault="00B857B0" w:rsidP="00DC2990">
            <w:pPr>
              <w:suppressAutoHyphens w:val="0"/>
              <w:jc w:val="center"/>
              <w:rPr>
                <w:sz w:val="23"/>
                <w:szCs w:val="23"/>
                <w:lang w:eastAsia="lv-LV"/>
              </w:rPr>
            </w:pPr>
            <w:r>
              <w:rPr>
                <w:sz w:val="23"/>
                <w:szCs w:val="23"/>
                <w:lang w:eastAsia="lv-LV"/>
              </w:rPr>
              <w:t>1 reizi mēnesī</w:t>
            </w:r>
          </w:p>
        </w:tc>
      </w:tr>
      <w:tr w:rsidR="00777D89" w:rsidRPr="00F256B1" w:rsidTr="00D70556">
        <w:trPr>
          <w:gridAfter w:val="1"/>
          <w:wAfter w:w="29" w:type="dxa"/>
        </w:trPr>
        <w:tc>
          <w:tcPr>
            <w:tcW w:w="709" w:type="dxa"/>
            <w:tcBorders>
              <w:top w:val="single" w:sz="4" w:space="0" w:color="auto"/>
              <w:left w:val="single" w:sz="4" w:space="0" w:color="auto"/>
              <w:bottom w:val="single" w:sz="4" w:space="0" w:color="auto"/>
              <w:right w:val="single" w:sz="4" w:space="0" w:color="auto"/>
            </w:tcBorders>
            <w:vAlign w:val="center"/>
          </w:tcPr>
          <w:p w:rsidR="00777D89" w:rsidRPr="00F256B1" w:rsidRDefault="00B857B0" w:rsidP="001307DC">
            <w:pPr>
              <w:suppressAutoHyphens w:val="0"/>
              <w:jc w:val="center"/>
              <w:rPr>
                <w:sz w:val="23"/>
                <w:szCs w:val="23"/>
                <w:lang w:eastAsia="lv-LV"/>
              </w:rPr>
            </w:pPr>
            <w:r>
              <w:rPr>
                <w:sz w:val="23"/>
                <w:szCs w:val="23"/>
                <w:lang w:eastAsia="lv-LV"/>
              </w:rPr>
              <w:t>6</w:t>
            </w:r>
            <w:r w:rsidR="00777D89" w:rsidRPr="00F256B1">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tcPr>
          <w:p w:rsidR="00777D89" w:rsidRPr="00F256B1" w:rsidRDefault="00D70556" w:rsidP="001307DC">
            <w:pPr>
              <w:suppressAutoHyphens w:val="0"/>
              <w:rPr>
                <w:sz w:val="23"/>
                <w:szCs w:val="23"/>
                <w:lang w:eastAsia="lv-LV"/>
              </w:rPr>
            </w:pPr>
            <w:r>
              <w:rPr>
                <w:snapToGrid w:val="0"/>
                <w:color w:val="000000"/>
                <w:sz w:val="23"/>
                <w:szCs w:val="23"/>
                <w:lang w:eastAsia="lv-LV"/>
              </w:rPr>
              <w:t>Cieto</w:t>
            </w:r>
            <w:r w:rsidR="00777D89" w:rsidRPr="00F256B1">
              <w:rPr>
                <w:snapToGrid w:val="0"/>
                <w:color w:val="000000"/>
                <w:sz w:val="23"/>
                <w:szCs w:val="23"/>
                <w:lang w:eastAsia="lv-LV"/>
              </w:rPr>
              <w:t xml:space="preserve"> </w:t>
            </w:r>
            <w:r w:rsidR="00777D89" w:rsidRPr="00F256B1">
              <w:rPr>
                <w:sz w:val="23"/>
                <w:szCs w:val="23"/>
                <w:lang w:eastAsia="lv-LV"/>
              </w:rPr>
              <w:t>grīdas segumu sausā un mitrā uzkopšana</w:t>
            </w:r>
            <w:r w:rsidR="001307DC">
              <w:rPr>
                <w:sz w:val="23"/>
                <w:szCs w:val="23"/>
                <w:lang w:eastAsia="lv-LV"/>
              </w:rPr>
              <w:t xml:space="preserve"> (- </w:t>
            </w:r>
            <w:r>
              <w:rPr>
                <w:sz w:val="23"/>
                <w:szCs w:val="23"/>
                <w:lang w:eastAsia="lv-LV"/>
              </w:rPr>
              <w:t>1 stāvs)</w:t>
            </w:r>
          </w:p>
        </w:tc>
        <w:tc>
          <w:tcPr>
            <w:tcW w:w="850" w:type="dxa"/>
            <w:tcBorders>
              <w:top w:val="single" w:sz="4" w:space="0" w:color="auto"/>
              <w:left w:val="single" w:sz="4" w:space="0" w:color="auto"/>
              <w:bottom w:val="single" w:sz="4" w:space="0" w:color="auto"/>
              <w:right w:val="single" w:sz="4" w:space="0" w:color="auto"/>
            </w:tcBorders>
            <w:vAlign w:val="center"/>
          </w:tcPr>
          <w:p w:rsidR="00777D89" w:rsidRPr="00F256B1" w:rsidRDefault="00777D89" w:rsidP="001307DC">
            <w:pPr>
              <w:suppressAutoHyphens w:val="0"/>
              <w:jc w:val="center"/>
              <w:rPr>
                <w:sz w:val="23"/>
                <w:szCs w:val="23"/>
                <w:lang w:eastAsia="lv-LV"/>
              </w:rPr>
            </w:pPr>
            <w:r w:rsidRPr="00F256B1">
              <w:rPr>
                <w:sz w:val="23"/>
                <w:szCs w:val="23"/>
                <w:lang w:eastAsia="lv-LV"/>
              </w:rPr>
              <w:t>m</w:t>
            </w:r>
            <w:r w:rsidRPr="00F256B1">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rsidR="00777D89" w:rsidRPr="00F256B1" w:rsidRDefault="00777D89" w:rsidP="001307DC">
            <w:pPr>
              <w:suppressAutoHyphens w:val="0"/>
              <w:jc w:val="center"/>
              <w:rPr>
                <w:sz w:val="23"/>
                <w:szCs w:val="23"/>
                <w:lang w:eastAsia="lv-LV"/>
              </w:rPr>
            </w:pPr>
            <w:r w:rsidRPr="00F256B1">
              <w:rPr>
                <w:sz w:val="23"/>
                <w:szCs w:val="23"/>
                <w:lang w:eastAsia="lv-LV"/>
              </w:rPr>
              <w:t>48</w:t>
            </w:r>
          </w:p>
        </w:tc>
        <w:tc>
          <w:tcPr>
            <w:tcW w:w="1701" w:type="dxa"/>
            <w:gridSpan w:val="2"/>
            <w:tcBorders>
              <w:top w:val="single" w:sz="4" w:space="0" w:color="auto"/>
              <w:left w:val="single" w:sz="4" w:space="0" w:color="auto"/>
              <w:bottom w:val="nil"/>
              <w:right w:val="single" w:sz="4" w:space="0" w:color="auto"/>
            </w:tcBorders>
            <w:vAlign w:val="center"/>
          </w:tcPr>
          <w:p w:rsidR="00777D89" w:rsidRPr="00F256B1" w:rsidRDefault="00777D89" w:rsidP="001307DC">
            <w:pPr>
              <w:suppressAutoHyphens w:val="0"/>
              <w:jc w:val="center"/>
              <w:rPr>
                <w:sz w:val="23"/>
                <w:szCs w:val="23"/>
                <w:lang w:eastAsia="lv-LV"/>
              </w:rPr>
            </w:pPr>
          </w:p>
        </w:tc>
      </w:tr>
      <w:tr w:rsidR="00D70556" w:rsidRPr="00F256B1" w:rsidTr="00D70556">
        <w:trPr>
          <w:gridAfter w:val="1"/>
          <w:wAfter w:w="29"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D70556" w:rsidRPr="00F256B1" w:rsidRDefault="00B857B0" w:rsidP="000F0F16">
            <w:pPr>
              <w:suppressAutoHyphens w:val="0"/>
              <w:jc w:val="center"/>
              <w:rPr>
                <w:sz w:val="23"/>
                <w:szCs w:val="23"/>
                <w:lang w:eastAsia="lv-LV"/>
              </w:rPr>
            </w:pPr>
            <w:r>
              <w:rPr>
                <w:sz w:val="23"/>
                <w:szCs w:val="23"/>
                <w:lang w:eastAsia="lv-LV"/>
              </w:rPr>
              <w:t>7</w:t>
            </w:r>
            <w:r w:rsidR="00D70556" w:rsidRPr="00F256B1">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0556" w:rsidRPr="00F256B1" w:rsidRDefault="00D70556" w:rsidP="002C289E">
            <w:pPr>
              <w:suppressAutoHyphens w:val="0"/>
              <w:rPr>
                <w:sz w:val="23"/>
                <w:szCs w:val="23"/>
                <w:lang w:eastAsia="lv-LV"/>
              </w:rPr>
            </w:pPr>
            <w:r w:rsidRPr="00F256B1">
              <w:rPr>
                <w:sz w:val="23"/>
                <w:szCs w:val="23"/>
                <w:lang w:eastAsia="lv-LV"/>
              </w:rPr>
              <w:t xml:space="preserve">Logu tīrīšana/mazgāšana no abām pusēm </w:t>
            </w:r>
          </w:p>
        </w:tc>
        <w:tc>
          <w:tcPr>
            <w:tcW w:w="850" w:type="dxa"/>
            <w:tcBorders>
              <w:top w:val="single" w:sz="4" w:space="0" w:color="auto"/>
              <w:left w:val="single" w:sz="4" w:space="0" w:color="auto"/>
              <w:bottom w:val="single" w:sz="4" w:space="0" w:color="auto"/>
              <w:right w:val="single" w:sz="4" w:space="0" w:color="auto"/>
            </w:tcBorders>
            <w:vAlign w:val="center"/>
            <w:hideMark/>
          </w:tcPr>
          <w:p w:rsidR="00D70556" w:rsidRPr="00F256B1" w:rsidRDefault="00D70556" w:rsidP="000F0F16">
            <w:pPr>
              <w:suppressAutoHyphens w:val="0"/>
              <w:jc w:val="center"/>
              <w:rPr>
                <w:sz w:val="23"/>
                <w:szCs w:val="23"/>
                <w:lang w:eastAsia="lv-LV"/>
              </w:rPr>
            </w:pPr>
            <w:r w:rsidRPr="00F256B1">
              <w:rPr>
                <w:sz w:val="23"/>
                <w:szCs w:val="23"/>
                <w:lang w:eastAsia="lv-LV"/>
              </w:rPr>
              <w:t>m</w:t>
            </w:r>
            <w:r w:rsidRPr="00F256B1">
              <w:rPr>
                <w:sz w:val="23"/>
                <w:szCs w:val="23"/>
                <w:vertAlign w:val="superscript"/>
                <w:lang w:eastAsia="lv-LV"/>
              </w:rPr>
              <w:t>2</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D70556" w:rsidRPr="00F256B1" w:rsidRDefault="00D70556" w:rsidP="000F0F16">
            <w:pPr>
              <w:suppressAutoHyphens w:val="0"/>
              <w:jc w:val="center"/>
              <w:rPr>
                <w:sz w:val="23"/>
                <w:szCs w:val="23"/>
                <w:lang w:eastAsia="lv-LV"/>
              </w:rPr>
            </w:pPr>
            <w:r w:rsidRPr="00F256B1">
              <w:rPr>
                <w:sz w:val="23"/>
                <w:szCs w:val="23"/>
                <w:lang w:eastAsia="lv-LV"/>
              </w:rPr>
              <w:t>18</w:t>
            </w:r>
          </w:p>
        </w:tc>
        <w:tc>
          <w:tcPr>
            <w:tcW w:w="1695" w:type="dxa"/>
            <w:vMerge w:val="restart"/>
            <w:tcBorders>
              <w:top w:val="nil"/>
              <w:left w:val="single" w:sz="4" w:space="0" w:color="auto"/>
              <w:right w:val="single" w:sz="4" w:space="0" w:color="auto"/>
            </w:tcBorders>
            <w:vAlign w:val="center"/>
            <w:hideMark/>
          </w:tcPr>
          <w:p w:rsidR="00D70556" w:rsidRDefault="00D70556" w:rsidP="00D70556">
            <w:pPr>
              <w:suppressAutoHyphens w:val="0"/>
              <w:rPr>
                <w:sz w:val="23"/>
                <w:szCs w:val="23"/>
                <w:lang w:eastAsia="lv-LV"/>
              </w:rPr>
            </w:pPr>
          </w:p>
          <w:p w:rsidR="00D70556" w:rsidRDefault="00D70556" w:rsidP="00D70556">
            <w:pPr>
              <w:suppressAutoHyphens w:val="0"/>
              <w:rPr>
                <w:sz w:val="23"/>
                <w:szCs w:val="23"/>
                <w:lang w:eastAsia="lv-LV"/>
              </w:rPr>
            </w:pPr>
          </w:p>
          <w:p w:rsidR="00D70556" w:rsidRDefault="00D70556" w:rsidP="00D70556">
            <w:pPr>
              <w:suppressAutoHyphens w:val="0"/>
              <w:rPr>
                <w:sz w:val="23"/>
                <w:szCs w:val="23"/>
                <w:lang w:eastAsia="lv-LV"/>
              </w:rPr>
            </w:pPr>
          </w:p>
          <w:p w:rsidR="00D70556" w:rsidRPr="00F256B1" w:rsidRDefault="00D70556" w:rsidP="00D70556">
            <w:pPr>
              <w:suppressAutoHyphens w:val="0"/>
              <w:rPr>
                <w:sz w:val="23"/>
                <w:szCs w:val="23"/>
                <w:lang w:eastAsia="lv-LV"/>
              </w:rPr>
            </w:pPr>
            <w:r w:rsidRPr="00F256B1">
              <w:rPr>
                <w:sz w:val="23"/>
                <w:szCs w:val="23"/>
                <w:lang w:eastAsia="lv-LV"/>
              </w:rPr>
              <w:t xml:space="preserve">2 reizes gadā </w:t>
            </w:r>
          </w:p>
          <w:p w:rsidR="00D70556" w:rsidRPr="00F256B1" w:rsidRDefault="00D70556" w:rsidP="000F0F16">
            <w:pPr>
              <w:jc w:val="center"/>
              <w:rPr>
                <w:sz w:val="23"/>
                <w:szCs w:val="23"/>
                <w:lang w:eastAsia="lv-LV"/>
              </w:rPr>
            </w:pPr>
          </w:p>
        </w:tc>
      </w:tr>
      <w:tr w:rsidR="00D70556" w:rsidRPr="00F256B1" w:rsidTr="00D70556">
        <w:trPr>
          <w:gridAfter w:val="1"/>
          <w:wAfter w:w="29"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D70556" w:rsidRPr="00F256B1" w:rsidRDefault="00B857B0" w:rsidP="000F0F16">
            <w:pPr>
              <w:suppressAutoHyphens w:val="0"/>
              <w:jc w:val="center"/>
              <w:rPr>
                <w:sz w:val="23"/>
                <w:szCs w:val="23"/>
                <w:lang w:eastAsia="lv-LV"/>
              </w:rPr>
            </w:pPr>
            <w:r>
              <w:rPr>
                <w:sz w:val="23"/>
                <w:szCs w:val="23"/>
                <w:lang w:eastAsia="lv-LV"/>
              </w:rPr>
              <w:t>8</w:t>
            </w:r>
            <w:r w:rsidR="00D70556" w:rsidRPr="00F256B1">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0556" w:rsidRPr="00F256B1" w:rsidRDefault="00D70556" w:rsidP="000F0F16">
            <w:pPr>
              <w:suppressAutoHyphens w:val="0"/>
              <w:rPr>
                <w:sz w:val="23"/>
                <w:szCs w:val="23"/>
                <w:lang w:eastAsia="lv-LV"/>
              </w:rPr>
            </w:pPr>
            <w:r w:rsidRPr="00F256B1">
              <w:rPr>
                <w:sz w:val="23"/>
                <w:szCs w:val="23"/>
                <w:lang w:eastAsia="lv-LV"/>
              </w:rPr>
              <w:t>Stikla starpsienu tīrīšana/mazgāšana no abām pusēm (4 durvis koplietošanas telpās, lifts)</w:t>
            </w:r>
          </w:p>
        </w:tc>
        <w:tc>
          <w:tcPr>
            <w:tcW w:w="850" w:type="dxa"/>
            <w:tcBorders>
              <w:top w:val="single" w:sz="4" w:space="0" w:color="auto"/>
              <w:left w:val="single" w:sz="4" w:space="0" w:color="auto"/>
              <w:bottom w:val="single" w:sz="4" w:space="0" w:color="auto"/>
              <w:right w:val="single" w:sz="4" w:space="0" w:color="auto"/>
            </w:tcBorders>
            <w:vAlign w:val="center"/>
            <w:hideMark/>
          </w:tcPr>
          <w:p w:rsidR="00D70556" w:rsidRPr="00F256B1" w:rsidRDefault="00D70556" w:rsidP="000F0F16">
            <w:pPr>
              <w:suppressAutoHyphens w:val="0"/>
              <w:jc w:val="center"/>
              <w:rPr>
                <w:sz w:val="23"/>
                <w:szCs w:val="23"/>
                <w:lang w:eastAsia="lv-LV"/>
              </w:rPr>
            </w:pPr>
            <w:r w:rsidRPr="00F256B1">
              <w:rPr>
                <w:sz w:val="23"/>
                <w:szCs w:val="23"/>
                <w:lang w:eastAsia="lv-LV"/>
              </w:rPr>
              <w:t>m</w:t>
            </w:r>
            <w:r w:rsidRPr="00F256B1">
              <w:rPr>
                <w:sz w:val="23"/>
                <w:szCs w:val="23"/>
                <w:vertAlign w:val="superscript"/>
                <w:lang w:eastAsia="lv-LV"/>
              </w:rPr>
              <w:t>2</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D70556" w:rsidRPr="00F256B1" w:rsidRDefault="00D70556" w:rsidP="000F0F16">
            <w:pPr>
              <w:suppressAutoHyphens w:val="0"/>
              <w:jc w:val="center"/>
              <w:rPr>
                <w:sz w:val="23"/>
                <w:szCs w:val="23"/>
                <w:lang w:eastAsia="lv-LV"/>
              </w:rPr>
            </w:pPr>
            <w:r w:rsidRPr="00F256B1">
              <w:rPr>
                <w:sz w:val="23"/>
                <w:szCs w:val="23"/>
                <w:lang w:eastAsia="lv-LV"/>
              </w:rPr>
              <w:t>112</w:t>
            </w:r>
          </w:p>
        </w:tc>
        <w:tc>
          <w:tcPr>
            <w:tcW w:w="1695" w:type="dxa"/>
            <w:vMerge/>
            <w:tcBorders>
              <w:top w:val="nil"/>
              <w:left w:val="single" w:sz="4" w:space="0" w:color="auto"/>
              <w:bottom w:val="nil"/>
              <w:right w:val="single" w:sz="4" w:space="0" w:color="auto"/>
            </w:tcBorders>
            <w:vAlign w:val="center"/>
            <w:hideMark/>
          </w:tcPr>
          <w:p w:rsidR="00D70556" w:rsidRPr="00F256B1" w:rsidRDefault="00D70556" w:rsidP="000F0F16">
            <w:pPr>
              <w:suppressAutoHyphens w:val="0"/>
              <w:jc w:val="center"/>
              <w:rPr>
                <w:sz w:val="23"/>
                <w:szCs w:val="23"/>
                <w:lang w:eastAsia="lv-LV"/>
              </w:rPr>
            </w:pPr>
          </w:p>
        </w:tc>
      </w:tr>
      <w:tr w:rsidR="00F256B1" w:rsidRPr="00F256B1" w:rsidTr="00D70556">
        <w:tc>
          <w:tcPr>
            <w:tcW w:w="709" w:type="dxa"/>
            <w:tcBorders>
              <w:top w:val="single" w:sz="4" w:space="0" w:color="auto"/>
              <w:left w:val="single" w:sz="4" w:space="0" w:color="auto"/>
              <w:bottom w:val="single" w:sz="4" w:space="0" w:color="auto"/>
              <w:right w:val="single" w:sz="4" w:space="0" w:color="auto"/>
            </w:tcBorders>
            <w:vAlign w:val="center"/>
            <w:hideMark/>
          </w:tcPr>
          <w:p w:rsidR="00F256B1" w:rsidRPr="00F256B1" w:rsidRDefault="00B857B0" w:rsidP="001307DC">
            <w:pPr>
              <w:suppressAutoHyphens w:val="0"/>
              <w:jc w:val="center"/>
              <w:rPr>
                <w:sz w:val="23"/>
                <w:szCs w:val="23"/>
                <w:lang w:eastAsia="lv-LV"/>
              </w:rPr>
            </w:pPr>
            <w:r>
              <w:rPr>
                <w:sz w:val="23"/>
                <w:szCs w:val="23"/>
                <w:lang w:eastAsia="lv-LV"/>
              </w:rPr>
              <w:t>9</w:t>
            </w:r>
            <w:r w:rsidR="00F256B1" w:rsidRPr="00F256B1">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F256B1" w:rsidRPr="00F256B1" w:rsidRDefault="00F256B1" w:rsidP="001307DC">
            <w:pPr>
              <w:suppressAutoHyphens w:val="0"/>
              <w:rPr>
                <w:sz w:val="23"/>
                <w:szCs w:val="23"/>
                <w:lang w:eastAsia="lv-LV"/>
              </w:rPr>
            </w:pPr>
            <w:r w:rsidRPr="00F256B1">
              <w:rPr>
                <w:sz w:val="23"/>
                <w:szCs w:val="23"/>
                <w:lang w:eastAsia="lv-LV"/>
              </w:rPr>
              <w:t>Lokālo traipu tīrīšana uz sienu virsmām</w:t>
            </w:r>
          </w:p>
        </w:tc>
        <w:tc>
          <w:tcPr>
            <w:tcW w:w="850" w:type="dxa"/>
            <w:tcBorders>
              <w:top w:val="single" w:sz="4" w:space="0" w:color="auto"/>
              <w:left w:val="single" w:sz="4" w:space="0" w:color="auto"/>
              <w:bottom w:val="single" w:sz="4" w:space="0" w:color="auto"/>
              <w:right w:val="single" w:sz="4" w:space="0" w:color="auto"/>
            </w:tcBorders>
            <w:vAlign w:val="center"/>
            <w:hideMark/>
          </w:tcPr>
          <w:p w:rsidR="00F256B1" w:rsidRPr="00F256B1" w:rsidRDefault="00F256B1" w:rsidP="001307DC">
            <w:pPr>
              <w:suppressAutoHyphens w:val="0"/>
              <w:jc w:val="center"/>
              <w:rPr>
                <w:sz w:val="23"/>
                <w:szCs w:val="23"/>
                <w:lang w:eastAsia="lv-LV"/>
              </w:rPr>
            </w:pPr>
            <w:r w:rsidRPr="00F256B1">
              <w:rPr>
                <w:sz w:val="23"/>
                <w:szCs w:val="23"/>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256B1" w:rsidRPr="00F256B1" w:rsidRDefault="00F256B1" w:rsidP="001307DC">
            <w:pPr>
              <w:suppressAutoHyphens w:val="0"/>
              <w:jc w:val="center"/>
              <w:rPr>
                <w:sz w:val="23"/>
                <w:szCs w:val="23"/>
                <w:lang w:eastAsia="lv-LV"/>
              </w:rPr>
            </w:pPr>
            <w:r w:rsidRPr="00F256B1">
              <w:rPr>
                <w:sz w:val="23"/>
                <w:szCs w:val="23"/>
                <w:lang w:eastAsia="lv-LV"/>
              </w:rPr>
              <w:t>-</w:t>
            </w:r>
          </w:p>
        </w:tc>
        <w:tc>
          <w:tcPr>
            <w:tcW w:w="1730" w:type="dxa"/>
            <w:gridSpan w:val="3"/>
            <w:tcBorders>
              <w:top w:val="nil"/>
              <w:left w:val="single" w:sz="4" w:space="0" w:color="auto"/>
              <w:bottom w:val="single" w:sz="4" w:space="0" w:color="auto"/>
              <w:right w:val="single" w:sz="4" w:space="0" w:color="auto"/>
            </w:tcBorders>
            <w:vAlign w:val="center"/>
            <w:hideMark/>
          </w:tcPr>
          <w:p w:rsidR="00F256B1" w:rsidRPr="00F256B1" w:rsidRDefault="00F256B1" w:rsidP="00F256B1">
            <w:pPr>
              <w:suppressAutoHyphens w:val="0"/>
              <w:rPr>
                <w:sz w:val="23"/>
                <w:szCs w:val="23"/>
                <w:lang w:eastAsia="lv-LV"/>
              </w:rPr>
            </w:pPr>
          </w:p>
        </w:tc>
      </w:tr>
    </w:tbl>
    <w:p w:rsidR="007E31D7" w:rsidRPr="00E108ED" w:rsidRDefault="007E31D7" w:rsidP="007E31D7">
      <w:pPr>
        <w:suppressAutoHyphens w:val="0"/>
        <w:jc w:val="both"/>
        <w:rPr>
          <w:rFonts w:ascii="Calibri" w:eastAsia="Calibri" w:hAnsi="Calibri"/>
          <w:sz w:val="23"/>
          <w:szCs w:val="23"/>
          <w:lang w:eastAsia="en-US"/>
        </w:rPr>
      </w:pPr>
    </w:p>
    <w:p w:rsidR="007E31D7" w:rsidRPr="00E108ED" w:rsidRDefault="007E31D7" w:rsidP="007E31D7">
      <w:pPr>
        <w:suppressAutoHyphens w:val="0"/>
        <w:jc w:val="center"/>
        <w:rPr>
          <w:b/>
          <w:sz w:val="23"/>
          <w:szCs w:val="23"/>
          <w:u w:val="single"/>
          <w:lang w:eastAsia="lv-LV"/>
        </w:rPr>
      </w:pPr>
      <w:r w:rsidRPr="00E108ED">
        <w:rPr>
          <w:b/>
          <w:sz w:val="23"/>
          <w:szCs w:val="23"/>
          <w:u w:val="single"/>
          <w:lang w:eastAsia="lv-LV"/>
        </w:rPr>
        <w:t>4. Puškina iela 14, Rīga</w:t>
      </w:r>
    </w:p>
    <w:p w:rsidR="007E31D7" w:rsidRPr="00E108ED" w:rsidRDefault="007E31D7" w:rsidP="007E31D7">
      <w:pPr>
        <w:suppressAutoHyphens w:val="0"/>
        <w:rPr>
          <w:sz w:val="23"/>
          <w:szCs w:val="23"/>
          <w:lang w:eastAsia="lv-LV"/>
        </w:rPr>
      </w:pPr>
      <w:r w:rsidRPr="00E108ED">
        <w:rPr>
          <w:b/>
          <w:bCs/>
          <w:sz w:val="23"/>
          <w:szCs w:val="23"/>
          <w:lang w:eastAsia="lv-LV"/>
        </w:rPr>
        <w:t xml:space="preserve">Darbu izpildes laiks: </w:t>
      </w:r>
      <w:r w:rsidRPr="00E108ED">
        <w:rPr>
          <w:sz w:val="23"/>
          <w:szCs w:val="23"/>
          <w:u w:val="single"/>
          <w:lang w:eastAsia="lv-LV"/>
        </w:rPr>
        <w:t>katru darba dienu</w:t>
      </w:r>
      <w:r w:rsidR="004D7919">
        <w:rPr>
          <w:sz w:val="23"/>
          <w:szCs w:val="23"/>
          <w:lang w:eastAsia="lv-LV"/>
        </w:rPr>
        <w:t xml:space="preserve"> pēc plkst. 18.</w:t>
      </w:r>
      <w:r w:rsidRPr="00E108ED">
        <w:rPr>
          <w:sz w:val="23"/>
          <w:szCs w:val="23"/>
          <w:lang w:eastAsia="lv-LV"/>
        </w:rPr>
        <w:t>00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850"/>
        <w:gridCol w:w="992"/>
        <w:gridCol w:w="1701"/>
      </w:tblGrid>
      <w:tr w:rsidR="007E31D7" w:rsidRPr="00E108ED" w:rsidTr="000F0F16">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Nr.</w:t>
            </w:r>
          </w:p>
          <w:p w:rsidR="007E31D7" w:rsidRPr="00E108ED" w:rsidRDefault="007E31D7" w:rsidP="000F0F16">
            <w:pPr>
              <w:suppressAutoHyphens w:val="0"/>
              <w:jc w:val="center"/>
              <w:rPr>
                <w:b/>
                <w:bCs/>
                <w:sz w:val="23"/>
                <w:szCs w:val="23"/>
                <w:lang w:eastAsia="lv-LV"/>
              </w:rPr>
            </w:pPr>
            <w:r w:rsidRPr="00E108ED">
              <w:rPr>
                <w:b/>
                <w:bCs/>
                <w:sz w:val="23"/>
                <w:szCs w:val="23"/>
                <w:lang w:eastAsia="lv-LV"/>
              </w:rPr>
              <w:t>p.k.</w:t>
            </w:r>
          </w:p>
        </w:tc>
        <w:tc>
          <w:tcPr>
            <w:tcW w:w="48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Veicamais darbs</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Mērv.</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Daudz.</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Biežums</w:t>
            </w:r>
          </w:p>
        </w:tc>
      </w:tr>
      <w:tr w:rsidR="007E31D7" w:rsidRPr="00E108ED" w:rsidTr="000F0F16">
        <w:trPr>
          <w:trHeight w:val="281"/>
        </w:trPr>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b/>
                <w:sz w:val="23"/>
                <w:szCs w:val="23"/>
                <w:lang w:eastAsia="lv-LV"/>
              </w:rPr>
              <w:t>Koplietošanas telpu uzkopšana (</w:t>
            </w:r>
            <w:r w:rsidR="0070003A">
              <w:rPr>
                <w:b/>
                <w:sz w:val="23"/>
                <w:szCs w:val="23"/>
                <w:lang w:eastAsia="lv-LV"/>
              </w:rPr>
              <w:t>-1., 1., 2., 3., 4. un 5. </w:t>
            </w:r>
            <w:r w:rsidRPr="00E108ED">
              <w:rPr>
                <w:b/>
                <w:sz w:val="23"/>
                <w:szCs w:val="23"/>
                <w:lang w:eastAsia="lv-LV"/>
              </w:rPr>
              <w:t>stāvs)</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rPr>
                <w:sz w:val="23"/>
                <w:szCs w:val="23"/>
                <w:lang w:eastAsia="lv-LV"/>
              </w:rPr>
            </w:pPr>
            <w:r w:rsidRPr="00E108ED">
              <w:rPr>
                <w:sz w:val="23"/>
                <w:szCs w:val="23"/>
                <w:lang w:eastAsia="lv-LV"/>
              </w:rPr>
              <w:t>Cieto grīdas segumu</w:t>
            </w:r>
            <w:r w:rsidR="001307DC">
              <w:rPr>
                <w:sz w:val="23"/>
                <w:szCs w:val="23"/>
                <w:lang w:eastAsia="lv-LV"/>
              </w:rPr>
              <w:t>, ieskaitot sanitāro mezglu,</w:t>
            </w:r>
            <w:r w:rsidRPr="00E108ED">
              <w:rPr>
                <w:sz w:val="23"/>
                <w:szCs w:val="23"/>
                <w:lang w:eastAsia="lv-LV"/>
              </w:rPr>
              <w:t xml:space="preserve"> sausā un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m</w:t>
            </w:r>
            <w:r w:rsidRPr="00E108ED">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4D7919" w:rsidP="000F0F16">
            <w:pPr>
              <w:suppressAutoHyphens w:val="0"/>
              <w:jc w:val="center"/>
              <w:rPr>
                <w:sz w:val="23"/>
                <w:szCs w:val="23"/>
                <w:lang w:eastAsia="lv-LV"/>
              </w:rPr>
            </w:pPr>
            <w:r>
              <w:rPr>
                <w:sz w:val="23"/>
                <w:szCs w:val="23"/>
                <w:lang w:eastAsia="lv-LV"/>
              </w:rPr>
              <w:t>1 </w:t>
            </w:r>
            <w:r w:rsidR="007E31D7" w:rsidRPr="00E108ED">
              <w:rPr>
                <w:sz w:val="23"/>
                <w:szCs w:val="23"/>
                <w:lang w:eastAsia="lv-LV"/>
              </w:rPr>
              <w:t>146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Katru darba dienu</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2.</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rPr>
                <w:sz w:val="23"/>
                <w:szCs w:val="23"/>
                <w:lang w:eastAsia="lv-LV"/>
              </w:rPr>
            </w:pPr>
            <w:r w:rsidRPr="00E108ED">
              <w:rPr>
                <w:snapToGrid w:val="0"/>
                <w:color w:val="000000"/>
                <w:sz w:val="23"/>
                <w:szCs w:val="23"/>
                <w:lang w:eastAsia="lv-LV"/>
              </w:rPr>
              <w:t>Liftu mitrā uzkopšana</w:t>
            </w:r>
            <w:r w:rsidR="004D7919">
              <w:rPr>
                <w:snapToGrid w:val="0"/>
                <w:color w:val="000000"/>
                <w:sz w:val="23"/>
                <w:szCs w:val="23"/>
                <w:lang w:eastAsia="lv-LV"/>
              </w:rPr>
              <w:t xml:space="preserve">, kas ietver lifta sienu un durvju tīrīšanu un mazgāšanu </w:t>
            </w:r>
            <w:r w:rsidR="004D7919" w:rsidRPr="00F256B1">
              <w:rPr>
                <w:i/>
                <w:sz w:val="23"/>
                <w:szCs w:val="23"/>
                <w:lang w:eastAsia="lv-LV"/>
              </w:rPr>
              <w:t>(apjomā norādīta lifta grīdas platība)</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m</w:t>
            </w:r>
            <w:r w:rsidRPr="00E108ED">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2</w:t>
            </w:r>
          </w:p>
        </w:tc>
        <w:tc>
          <w:tcPr>
            <w:tcW w:w="1701"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Katru darba dienu</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lastRenderedPageBreak/>
              <w:t>3.</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rPr>
                <w:sz w:val="23"/>
                <w:szCs w:val="23"/>
                <w:lang w:eastAsia="lv-LV"/>
              </w:rPr>
            </w:pPr>
            <w:r w:rsidRPr="00E108ED">
              <w:rPr>
                <w:snapToGrid w:val="0"/>
                <w:sz w:val="23"/>
                <w:szCs w:val="23"/>
                <w:lang w:eastAsia="lv-LV"/>
              </w:rPr>
              <w:t>Kāpņu roku balstu sausā un mitrā tīrīšana un dezinfekcija</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1701"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 xml:space="preserve">Katru darba dienu </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4.</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rPr>
                <w:sz w:val="23"/>
                <w:szCs w:val="23"/>
                <w:lang w:eastAsia="lv-LV"/>
              </w:rPr>
            </w:pPr>
            <w:r w:rsidRPr="00E108ED">
              <w:rPr>
                <w:snapToGrid w:val="0"/>
                <w:sz w:val="23"/>
                <w:szCs w:val="23"/>
                <w:lang w:eastAsia="lv-LV"/>
              </w:rPr>
              <w:t>Kāpņu reliņu un margu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1701"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1 reizi nedēļā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5.</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rPr>
                <w:sz w:val="23"/>
                <w:szCs w:val="23"/>
                <w:lang w:eastAsia="lv-LV"/>
              </w:rPr>
            </w:pPr>
            <w:r w:rsidRPr="00E108ED">
              <w:rPr>
                <w:sz w:val="23"/>
                <w:szCs w:val="23"/>
                <w:lang w:eastAsia="en-US"/>
              </w:rPr>
              <w:t>Putekļu slaucīšana no gaismas ķermeņiem, radiatoriem, grīdlīstēm ar mitru drānu</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1701"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1 reizi nedēļā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6.</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1307DC" w:rsidRDefault="007E31D7" w:rsidP="000F0F16">
            <w:pPr>
              <w:suppressAutoHyphens w:val="0"/>
              <w:rPr>
                <w:sz w:val="23"/>
                <w:szCs w:val="23"/>
                <w:lang w:eastAsia="en-US"/>
              </w:rPr>
            </w:pPr>
            <w:r w:rsidRPr="001307DC">
              <w:rPr>
                <w:color w:val="000000"/>
                <w:sz w:val="23"/>
                <w:szCs w:val="23"/>
                <w:lang w:eastAsia="en-US"/>
              </w:rPr>
              <w:t>Palodžu mitrā tīrīšana</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4D7919" w:rsidP="000F0F16">
            <w:pPr>
              <w:suppressAutoHyphens w:val="0"/>
              <w:jc w:val="center"/>
              <w:rPr>
                <w:sz w:val="23"/>
                <w:szCs w:val="23"/>
                <w:lang w:eastAsia="lv-LV"/>
              </w:rPr>
            </w:pPr>
            <w:r>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4D7919" w:rsidP="000F0F16">
            <w:pPr>
              <w:suppressAutoHyphens w:val="0"/>
              <w:jc w:val="center"/>
              <w:rPr>
                <w:sz w:val="23"/>
                <w:szCs w:val="23"/>
                <w:lang w:eastAsia="lv-LV"/>
              </w:rPr>
            </w:pPr>
            <w:r>
              <w:rPr>
                <w:sz w:val="23"/>
                <w:szCs w:val="23"/>
                <w:lang w:eastAsia="lv-LV"/>
              </w:rPr>
              <w:t>35</w:t>
            </w:r>
          </w:p>
        </w:tc>
        <w:tc>
          <w:tcPr>
            <w:tcW w:w="1701"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3 reizes nedēļā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7.</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rPr>
                <w:color w:val="000000"/>
                <w:sz w:val="23"/>
                <w:szCs w:val="23"/>
                <w:lang w:val="en-US" w:eastAsia="en-US"/>
              </w:rPr>
            </w:pPr>
            <w:r w:rsidRPr="00E108ED">
              <w:rPr>
                <w:sz w:val="23"/>
                <w:szCs w:val="23"/>
                <w:lang w:eastAsia="en-US"/>
              </w:rPr>
              <w:t>Stikloto virsmu (sienu, vitrīnu u.c.) tīrīšana</w:t>
            </w:r>
            <w:r w:rsidR="004D7919">
              <w:rPr>
                <w:sz w:val="23"/>
                <w:szCs w:val="23"/>
                <w:lang w:eastAsia="en-US"/>
              </w:rPr>
              <w:t xml:space="preserve"> 1. un 2. stāvā</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4D7919" w:rsidP="000F0F16">
            <w:pPr>
              <w:suppressAutoHyphens w:val="0"/>
              <w:jc w:val="center"/>
              <w:rPr>
                <w:sz w:val="23"/>
                <w:szCs w:val="23"/>
                <w:lang w:eastAsia="lv-LV"/>
              </w:rPr>
            </w:pPr>
            <w:r w:rsidRPr="00E108ED">
              <w:rPr>
                <w:sz w:val="23"/>
                <w:szCs w:val="23"/>
                <w:lang w:eastAsia="lv-LV"/>
              </w:rPr>
              <w:t>m</w:t>
            </w:r>
            <w:r w:rsidRPr="00E108ED">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4D7919" w:rsidP="000F0F16">
            <w:pPr>
              <w:suppressAutoHyphens w:val="0"/>
              <w:jc w:val="center"/>
              <w:rPr>
                <w:sz w:val="23"/>
                <w:szCs w:val="23"/>
                <w:lang w:eastAsia="lv-LV"/>
              </w:rPr>
            </w:pPr>
            <w:r>
              <w:rPr>
                <w:sz w:val="23"/>
                <w:szCs w:val="23"/>
                <w:lang w:eastAsia="lv-LV"/>
              </w:rPr>
              <w:t>46</w:t>
            </w:r>
          </w:p>
        </w:tc>
        <w:tc>
          <w:tcPr>
            <w:tcW w:w="1701"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1 reizi nedēļā</w:t>
            </w:r>
          </w:p>
        </w:tc>
      </w:tr>
      <w:tr w:rsidR="007E31D7" w:rsidRPr="00E108ED" w:rsidTr="000F0F16">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b/>
                <w:sz w:val="23"/>
                <w:szCs w:val="23"/>
                <w:lang w:eastAsia="lv-LV"/>
              </w:rPr>
              <w:t>24 sanitāro mez</w:t>
            </w:r>
            <w:r w:rsidR="00117335">
              <w:rPr>
                <w:b/>
                <w:sz w:val="23"/>
                <w:szCs w:val="23"/>
                <w:lang w:eastAsia="lv-LV"/>
              </w:rPr>
              <w:t>glu uzkopšana (1., 2., 3. un 4. s</w:t>
            </w:r>
            <w:r w:rsidRPr="00E108ED">
              <w:rPr>
                <w:b/>
                <w:sz w:val="23"/>
                <w:szCs w:val="23"/>
                <w:lang w:eastAsia="lv-LV"/>
              </w:rPr>
              <w:t>tāvs)</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rPr>
                <w:sz w:val="23"/>
                <w:szCs w:val="23"/>
                <w:lang w:eastAsia="lv-LV"/>
              </w:rPr>
            </w:pPr>
            <w:r w:rsidRPr="00E108ED">
              <w:rPr>
                <w:snapToGrid w:val="0"/>
                <w:color w:val="000000"/>
                <w:sz w:val="23"/>
                <w:szCs w:val="23"/>
                <w:lang w:eastAsia="lv-LV"/>
              </w:rPr>
              <w:t>Atkritumu grozu iztukšošana, tīrīšana, dezinfekcija un atkritumu maisiņu ievietošana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Katru darba dienu</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4D7919" w:rsidP="000F0F16">
            <w:pPr>
              <w:suppressAutoHyphens w:val="0"/>
              <w:rPr>
                <w:sz w:val="23"/>
                <w:szCs w:val="23"/>
                <w:lang w:eastAsia="lv-LV"/>
              </w:rPr>
            </w:pPr>
            <w:r>
              <w:rPr>
                <w:snapToGrid w:val="0"/>
                <w:color w:val="000000"/>
                <w:sz w:val="23"/>
                <w:szCs w:val="23"/>
                <w:lang w:eastAsia="lv-LV"/>
              </w:rPr>
              <w:t>S</w:t>
            </w:r>
            <w:r w:rsidR="007E31D7" w:rsidRPr="00E108ED">
              <w:rPr>
                <w:snapToGrid w:val="0"/>
                <w:color w:val="000000"/>
                <w:sz w:val="23"/>
                <w:szCs w:val="23"/>
                <w:lang w:eastAsia="lv-LV"/>
              </w:rPr>
              <w:t xml:space="preserve">ienu mitrā uzkopšana un </w:t>
            </w:r>
            <w:r w:rsidR="007E31D7" w:rsidRPr="00E108ED">
              <w:rPr>
                <w:sz w:val="23"/>
                <w:szCs w:val="23"/>
                <w:lang w:eastAsia="lv-LV"/>
              </w:rPr>
              <w:t>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4D7919" w:rsidP="000F0F16">
            <w:pPr>
              <w:suppressAutoHyphens w:val="0"/>
              <w:jc w:val="center"/>
              <w:rPr>
                <w:sz w:val="23"/>
                <w:szCs w:val="23"/>
                <w:lang w:eastAsia="lv-LV"/>
              </w:rPr>
            </w:pPr>
            <w:r>
              <w:rPr>
                <w:sz w:val="23"/>
                <w:szCs w:val="23"/>
                <w:lang w:eastAsia="lv-LV"/>
              </w:rPr>
              <w:t>1 reizi nedēļā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rPr>
                <w:sz w:val="23"/>
                <w:szCs w:val="23"/>
                <w:lang w:eastAsia="lv-LV"/>
              </w:rPr>
            </w:pPr>
            <w:r w:rsidRPr="00E108ED">
              <w:rPr>
                <w:snapToGrid w:val="0"/>
                <w:color w:val="000000"/>
                <w:sz w:val="23"/>
                <w:szCs w:val="23"/>
                <w:lang w:eastAsia="lv-LV"/>
              </w:rPr>
              <w:t>Izlietņu, tualetes podu, pisuāru, ūdens maisītāju tīrīšana (t.sk. no rūsas un kaļķakmens)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Katru darba dienu</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11.</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rPr>
                <w:snapToGrid w:val="0"/>
                <w:color w:val="000000"/>
                <w:sz w:val="23"/>
                <w:szCs w:val="23"/>
                <w:lang w:eastAsia="lv-LV"/>
              </w:rPr>
            </w:pPr>
            <w:r w:rsidRPr="00E108ED">
              <w:rPr>
                <w:snapToGrid w:val="0"/>
                <w:color w:val="000000"/>
                <w:sz w:val="23"/>
                <w:szCs w:val="23"/>
                <w:lang w:eastAsia="lv-LV"/>
              </w:rPr>
              <w:t>Spoguļu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40</w:t>
            </w:r>
          </w:p>
        </w:tc>
        <w:tc>
          <w:tcPr>
            <w:tcW w:w="1701"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Katru darba dienu</w:t>
            </w:r>
          </w:p>
        </w:tc>
      </w:tr>
    </w:tbl>
    <w:p w:rsidR="007E31D7" w:rsidRPr="00E108ED" w:rsidRDefault="007E31D7" w:rsidP="007E31D7">
      <w:pPr>
        <w:suppressAutoHyphens w:val="0"/>
        <w:jc w:val="both"/>
        <w:rPr>
          <w:rFonts w:ascii="Calibri" w:eastAsia="Calibri" w:hAnsi="Calibri"/>
          <w:sz w:val="16"/>
          <w:szCs w:val="16"/>
          <w:lang w:eastAsia="en-US"/>
        </w:rPr>
      </w:pPr>
    </w:p>
    <w:p w:rsidR="007E31D7" w:rsidRPr="00E108ED" w:rsidRDefault="007E31D7" w:rsidP="007E31D7">
      <w:pPr>
        <w:suppressAutoHyphens w:val="0"/>
        <w:ind w:left="426"/>
        <w:jc w:val="center"/>
        <w:rPr>
          <w:b/>
          <w:bCs/>
          <w:sz w:val="23"/>
          <w:szCs w:val="23"/>
          <w:u w:val="single"/>
          <w:lang w:eastAsia="lv-LV"/>
        </w:rPr>
      </w:pPr>
      <w:r>
        <w:rPr>
          <w:b/>
          <w:bCs/>
          <w:sz w:val="23"/>
          <w:szCs w:val="23"/>
          <w:u w:val="single"/>
          <w:lang w:eastAsia="lv-LV"/>
        </w:rPr>
        <w:t>5</w:t>
      </w:r>
      <w:r w:rsidRPr="00E108ED">
        <w:rPr>
          <w:b/>
          <w:bCs/>
          <w:sz w:val="23"/>
          <w:szCs w:val="23"/>
          <w:u w:val="single"/>
          <w:lang w:eastAsia="lv-LV"/>
        </w:rPr>
        <w:t>. Baldones iela 1B, Rīga</w:t>
      </w:r>
    </w:p>
    <w:p w:rsidR="007E31D7" w:rsidRPr="00E108ED" w:rsidRDefault="007E31D7" w:rsidP="007E31D7">
      <w:pPr>
        <w:suppressAutoHyphens w:val="0"/>
        <w:ind w:left="426"/>
        <w:jc w:val="center"/>
        <w:rPr>
          <w:b/>
          <w:bCs/>
          <w:sz w:val="16"/>
          <w:szCs w:val="16"/>
          <w:u w:val="single"/>
          <w:lang w:eastAsia="lv-LV"/>
        </w:rPr>
      </w:pPr>
    </w:p>
    <w:p w:rsidR="007E31D7" w:rsidRPr="00E108ED" w:rsidRDefault="007E31D7" w:rsidP="007E31D7">
      <w:pPr>
        <w:suppressAutoHyphens w:val="0"/>
        <w:rPr>
          <w:bCs/>
          <w:sz w:val="23"/>
          <w:szCs w:val="23"/>
          <w:lang w:eastAsia="lv-LV"/>
        </w:rPr>
      </w:pPr>
      <w:r w:rsidRPr="00E108ED">
        <w:rPr>
          <w:b/>
          <w:bCs/>
          <w:sz w:val="23"/>
          <w:szCs w:val="23"/>
          <w:lang w:eastAsia="lv-LV"/>
        </w:rPr>
        <w:t xml:space="preserve">Darbu izpildes laiks: </w:t>
      </w:r>
      <w:r w:rsidRPr="00E108ED">
        <w:rPr>
          <w:bCs/>
          <w:sz w:val="23"/>
          <w:szCs w:val="23"/>
          <w:u w:val="single"/>
          <w:lang w:eastAsia="lv-LV"/>
        </w:rPr>
        <w:t>pirmdienās un trešdienās</w:t>
      </w:r>
      <w:r w:rsidR="004D7919">
        <w:rPr>
          <w:bCs/>
          <w:sz w:val="23"/>
          <w:szCs w:val="23"/>
          <w:lang w:eastAsia="lv-LV"/>
        </w:rPr>
        <w:t xml:space="preserve"> pēc plkst. 17.</w:t>
      </w:r>
      <w:r w:rsidRPr="00E108ED">
        <w:rPr>
          <w:bCs/>
          <w:sz w:val="23"/>
          <w:szCs w:val="23"/>
          <w:lang w:eastAsia="lv-LV"/>
        </w:rPr>
        <w:t xml:space="preserve">15, </w:t>
      </w:r>
      <w:r w:rsidRPr="00E108ED">
        <w:rPr>
          <w:bCs/>
          <w:sz w:val="23"/>
          <w:szCs w:val="23"/>
          <w:u w:val="single"/>
          <w:lang w:eastAsia="lv-LV"/>
        </w:rPr>
        <w:t>piektdienās</w:t>
      </w:r>
      <w:r w:rsidR="004D7919">
        <w:rPr>
          <w:bCs/>
          <w:sz w:val="23"/>
          <w:szCs w:val="23"/>
          <w:lang w:eastAsia="lv-LV"/>
        </w:rPr>
        <w:t xml:space="preserve"> pēc plkst.16.</w:t>
      </w:r>
      <w:r w:rsidRPr="00E108ED">
        <w:rPr>
          <w:bCs/>
          <w:sz w:val="23"/>
          <w:szCs w:val="23"/>
          <w:lang w:eastAsia="lv-LV"/>
        </w:rPr>
        <w:t>00</w:t>
      </w:r>
    </w:p>
    <w:p w:rsidR="007E31D7" w:rsidRPr="00E108ED" w:rsidRDefault="007E31D7" w:rsidP="007E31D7">
      <w:pPr>
        <w:suppressAutoHyphens w:val="0"/>
        <w:rPr>
          <w:b/>
          <w:bCs/>
          <w:sz w:val="16"/>
          <w:szCs w:val="16"/>
          <w:lang w:eastAsia="lv-LV"/>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850"/>
        <w:gridCol w:w="992"/>
        <w:gridCol w:w="1989"/>
      </w:tblGrid>
      <w:tr w:rsidR="007E31D7" w:rsidRPr="00E108ED" w:rsidTr="000F0F16">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Nr.p.k.</w:t>
            </w:r>
          </w:p>
        </w:tc>
        <w:tc>
          <w:tcPr>
            <w:tcW w:w="48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Veicamais darbs</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Mērv.</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Daudz.</w:t>
            </w:r>
          </w:p>
        </w:tc>
        <w:tc>
          <w:tcPr>
            <w:tcW w:w="198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E31D7" w:rsidRPr="00E108ED" w:rsidRDefault="007E31D7" w:rsidP="000F0F16">
            <w:pPr>
              <w:suppressAutoHyphens w:val="0"/>
              <w:jc w:val="center"/>
              <w:rPr>
                <w:b/>
                <w:bCs/>
                <w:sz w:val="23"/>
                <w:szCs w:val="23"/>
                <w:lang w:eastAsia="lv-LV"/>
              </w:rPr>
            </w:pPr>
            <w:r w:rsidRPr="00E108ED">
              <w:rPr>
                <w:b/>
                <w:bCs/>
                <w:sz w:val="23"/>
                <w:szCs w:val="23"/>
                <w:lang w:eastAsia="lv-LV"/>
              </w:rPr>
              <w:t>Biežums</w:t>
            </w:r>
          </w:p>
        </w:tc>
      </w:tr>
      <w:tr w:rsidR="007E31D7" w:rsidRPr="00E108ED" w:rsidTr="000F0F16">
        <w:trPr>
          <w:trHeight w:val="281"/>
        </w:trPr>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b/>
                <w:sz w:val="23"/>
                <w:szCs w:val="23"/>
                <w:lang w:eastAsia="lv-LV"/>
              </w:rPr>
              <w:t>Darba kabinetu un koplietošanas te</w:t>
            </w:r>
            <w:r w:rsidR="00B5213E">
              <w:rPr>
                <w:b/>
                <w:sz w:val="23"/>
                <w:szCs w:val="23"/>
                <w:lang w:eastAsia="lv-LV"/>
              </w:rPr>
              <w:t>lpu uzkopšana (1., 2., 3. un 4. </w:t>
            </w:r>
            <w:r w:rsidRPr="00E108ED">
              <w:rPr>
                <w:b/>
                <w:sz w:val="23"/>
                <w:szCs w:val="23"/>
                <w:lang w:eastAsia="lv-LV"/>
              </w:rPr>
              <w:t>stāvs)</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rPr>
                <w:sz w:val="23"/>
                <w:szCs w:val="23"/>
                <w:lang w:eastAsia="lv-LV"/>
              </w:rPr>
            </w:pPr>
            <w:r w:rsidRPr="00E108ED">
              <w:rPr>
                <w:sz w:val="23"/>
                <w:szCs w:val="23"/>
                <w:lang w:eastAsia="lv-LV"/>
              </w:rPr>
              <w:t>Atkritumu grozu iztukšošana un atkritumu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40</w:t>
            </w:r>
          </w:p>
        </w:tc>
        <w:tc>
          <w:tcPr>
            <w:tcW w:w="198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3 reizes nedēļā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rPr>
                <w:sz w:val="23"/>
                <w:szCs w:val="23"/>
                <w:lang w:eastAsia="lv-LV"/>
              </w:rPr>
            </w:pPr>
            <w:r w:rsidRPr="00E108ED">
              <w:rPr>
                <w:sz w:val="23"/>
                <w:szCs w:val="23"/>
                <w:lang w:eastAsia="lv-LV"/>
              </w:rPr>
              <w:t>Cieto grīdas segumu sausā un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m</w:t>
            </w:r>
            <w:r w:rsidRPr="00E108ED">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B5213E" w:rsidP="000F0F16">
            <w:pPr>
              <w:suppressAutoHyphens w:val="0"/>
              <w:jc w:val="center"/>
              <w:rPr>
                <w:sz w:val="23"/>
                <w:szCs w:val="23"/>
                <w:lang w:eastAsia="lv-LV"/>
              </w:rPr>
            </w:pPr>
            <w:r>
              <w:rPr>
                <w:sz w:val="23"/>
                <w:szCs w:val="23"/>
                <w:lang w:eastAsia="lv-LV"/>
              </w:rPr>
              <w:t>580</w:t>
            </w:r>
          </w:p>
        </w:tc>
        <w:tc>
          <w:tcPr>
            <w:tcW w:w="198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3 reizes nedēļā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3.</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rPr>
                <w:sz w:val="23"/>
                <w:szCs w:val="23"/>
                <w:lang w:eastAsia="lv-LV"/>
              </w:rPr>
            </w:pPr>
            <w:r w:rsidRPr="00E108ED">
              <w:rPr>
                <w:snapToGrid w:val="0"/>
                <w:sz w:val="23"/>
                <w:szCs w:val="23"/>
                <w:lang w:eastAsia="lv-LV"/>
              </w:rPr>
              <w:t>Kāpņu roku balstu sausā un mitrā tīrīšana un dezinfekcija</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198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3 reizes nedēļā</w:t>
            </w:r>
          </w:p>
        </w:tc>
      </w:tr>
      <w:tr w:rsidR="007E31D7" w:rsidRPr="00E108ED" w:rsidTr="000F0F16">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b/>
                <w:sz w:val="23"/>
                <w:szCs w:val="23"/>
                <w:lang w:eastAsia="lv-LV"/>
              </w:rPr>
              <w:t xml:space="preserve"> 5 sanitāro mez</w:t>
            </w:r>
            <w:r w:rsidR="00B5213E">
              <w:rPr>
                <w:b/>
                <w:sz w:val="23"/>
                <w:szCs w:val="23"/>
                <w:lang w:eastAsia="lv-LV"/>
              </w:rPr>
              <w:t>glu uzkopšana (1., 2., 3. un 4. </w:t>
            </w:r>
            <w:r w:rsidRPr="00E108ED">
              <w:rPr>
                <w:b/>
                <w:sz w:val="23"/>
                <w:szCs w:val="23"/>
                <w:lang w:eastAsia="lv-LV"/>
              </w:rPr>
              <w:t>stāvs)</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rPr>
                <w:sz w:val="23"/>
                <w:szCs w:val="23"/>
                <w:lang w:eastAsia="lv-LV"/>
              </w:rPr>
            </w:pPr>
            <w:r w:rsidRPr="00E108ED">
              <w:rPr>
                <w:snapToGrid w:val="0"/>
                <w:color w:val="000000"/>
                <w:sz w:val="23"/>
                <w:szCs w:val="23"/>
                <w:lang w:eastAsia="lv-LV"/>
              </w:rPr>
              <w:t>Atkritumu grozu iztukšošana, tīrīšana, dezinfekcija un atkritumu maisiņu ievietošana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5</w:t>
            </w:r>
          </w:p>
        </w:tc>
        <w:tc>
          <w:tcPr>
            <w:tcW w:w="198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3 reizes nedēļā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rPr>
                <w:sz w:val="23"/>
                <w:szCs w:val="23"/>
                <w:lang w:eastAsia="lv-LV"/>
              </w:rPr>
            </w:pPr>
            <w:r w:rsidRPr="00E108ED">
              <w:rPr>
                <w:snapToGrid w:val="0"/>
                <w:color w:val="000000"/>
                <w:sz w:val="23"/>
                <w:szCs w:val="23"/>
                <w:lang w:eastAsia="lv-LV"/>
              </w:rPr>
              <w:t xml:space="preserve">Grīdas mitrā uzkopšana un </w:t>
            </w:r>
            <w:r w:rsidRPr="00E108ED">
              <w:rPr>
                <w:sz w:val="23"/>
                <w:szCs w:val="23"/>
                <w:lang w:eastAsia="lv-LV"/>
              </w:rPr>
              <w:t>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m</w:t>
            </w:r>
            <w:r w:rsidRPr="00E108ED">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15</w:t>
            </w:r>
          </w:p>
        </w:tc>
        <w:tc>
          <w:tcPr>
            <w:tcW w:w="198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3 reizes nedēļā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B5213E" w:rsidP="000F0F16">
            <w:pPr>
              <w:suppressAutoHyphens w:val="0"/>
              <w:rPr>
                <w:sz w:val="23"/>
                <w:szCs w:val="23"/>
                <w:lang w:eastAsia="lv-LV"/>
              </w:rPr>
            </w:pPr>
            <w:r>
              <w:rPr>
                <w:snapToGrid w:val="0"/>
                <w:color w:val="000000"/>
                <w:sz w:val="23"/>
                <w:szCs w:val="23"/>
                <w:lang w:eastAsia="lv-LV"/>
              </w:rPr>
              <w:t>Izlietņu un</w:t>
            </w:r>
            <w:r w:rsidR="007E31D7" w:rsidRPr="00E108ED">
              <w:rPr>
                <w:snapToGrid w:val="0"/>
                <w:color w:val="000000"/>
                <w:sz w:val="23"/>
                <w:szCs w:val="23"/>
                <w:lang w:eastAsia="lv-LV"/>
              </w:rPr>
              <w:t xml:space="preserve"> </w:t>
            </w:r>
            <w:r w:rsidRPr="00E108ED">
              <w:rPr>
                <w:snapToGrid w:val="0"/>
                <w:color w:val="000000"/>
                <w:sz w:val="23"/>
                <w:szCs w:val="23"/>
                <w:lang w:eastAsia="lv-LV"/>
              </w:rPr>
              <w:t>ūdens maisītāju</w:t>
            </w:r>
            <w:r w:rsidR="007E31D7" w:rsidRPr="00E108ED">
              <w:rPr>
                <w:snapToGrid w:val="0"/>
                <w:color w:val="000000"/>
                <w:sz w:val="23"/>
                <w:szCs w:val="23"/>
                <w:lang w:eastAsia="lv-LV"/>
              </w:rPr>
              <w:t xml:space="preserve"> </w:t>
            </w:r>
            <w:r w:rsidR="00515B7E">
              <w:rPr>
                <w:snapToGrid w:val="0"/>
                <w:color w:val="000000"/>
                <w:sz w:val="23"/>
                <w:szCs w:val="23"/>
                <w:lang w:eastAsia="lv-LV"/>
              </w:rPr>
              <w:t>tīrīšana</w:t>
            </w:r>
            <w:r w:rsidR="007E31D7" w:rsidRPr="00E108ED">
              <w:rPr>
                <w:snapToGrid w:val="0"/>
                <w:color w:val="000000"/>
                <w:sz w:val="23"/>
                <w:szCs w:val="23"/>
                <w:lang w:eastAsia="lv-LV"/>
              </w:rPr>
              <w:t xml:space="preserve"> un dezinfekcija</w:t>
            </w:r>
            <w:r w:rsidR="00FD6BEA">
              <w:rPr>
                <w:snapToGrid w:val="0"/>
                <w:color w:val="000000"/>
                <w:sz w:val="23"/>
                <w:szCs w:val="23"/>
                <w:lang w:eastAsia="lv-LV"/>
              </w:rPr>
              <w:t xml:space="preserve"> (</w:t>
            </w:r>
            <w:r w:rsidR="00515B7E" w:rsidRPr="00E108ED">
              <w:rPr>
                <w:snapToGrid w:val="0"/>
                <w:color w:val="000000"/>
                <w:sz w:val="23"/>
                <w:szCs w:val="23"/>
                <w:lang w:eastAsia="lv-LV"/>
              </w:rPr>
              <w:t>t.sk. no rūsas un kaļķakmens</w:t>
            </w:r>
            <w:r w:rsidR="00FD6BEA">
              <w:rPr>
                <w:snapToGrid w:val="0"/>
                <w:color w:val="000000"/>
                <w:sz w:val="23"/>
                <w:szCs w:val="23"/>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FD6BEA" w:rsidP="000F0F16">
            <w:pPr>
              <w:suppressAutoHyphens w:val="0"/>
              <w:jc w:val="center"/>
              <w:rPr>
                <w:sz w:val="23"/>
                <w:szCs w:val="23"/>
                <w:lang w:eastAsia="lv-LV"/>
              </w:rPr>
            </w:pPr>
            <w:r>
              <w:rPr>
                <w:sz w:val="23"/>
                <w:szCs w:val="23"/>
                <w:lang w:eastAsia="lv-LV"/>
              </w:rPr>
              <w:t>8</w:t>
            </w:r>
          </w:p>
        </w:tc>
        <w:tc>
          <w:tcPr>
            <w:tcW w:w="198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3 reizes nedēļā</w:t>
            </w:r>
          </w:p>
        </w:tc>
      </w:tr>
      <w:tr w:rsidR="00515B7E" w:rsidRPr="00E108ED" w:rsidTr="001307DC">
        <w:tc>
          <w:tcPr>
            <w:tcW w:w="709" w:type="dxa"/>
            <w:tcBorders>
              <w:top w:val="single" w:sz="4" w:space="0" w:color="auto"/>
              <w:left w:val="single" w:sz="4" w:space="0" w:color="auto"/>
              <w:bottom w:val="single" w:sz="4" w:space="0" w:color="auto"/>
              <w:right w:val="single" w:sz="4" w:space="0" w:color="auto"/>
            </w:tcBorders>
            <w:vAlign w:val="center"/>
            <w:hideMark/>
          </w:tcPr>
          <w:p w:rsidR="00515B7E" w:rsidRPr="00E108ED" w:rsidRDefault="00FD6BEA" w:rsidP="001307DC">
            <w:pPr>
              <w:suppressAutoHyphens w:val="0"/>
              <w:jc w:val="center"/>
              <w:rPr>
                <w:sz w:val="23"/>
                <w:szCs w:val="23"/>
                <w:lang w:eastAsia="lv-LV"/>
              </w:rPr>
            </w:pPr>
            <w:r>
              <w:rPr>
                <w:sz w:val="23"/>
                <w:szCs w:val="23"/>
                <w:lang w:eastAsia="lv-LV"/>
              </w:rPr>
              <w:t>7</w:t>
            </w:r>
            <w:r w:rsidR="00515B7E" w:rsidRPr="00E108ED">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515B7E" w:rsidRPr="00E108ED" w:rsidRDefault="00FD6BEA" w:rsidP="001307DC">
            <w:pPr>
              <w:suppressAutoHyphens w:val="0"/>
              <w:rPr>
                <w:sz w:val="23"/>
                <w:szCs w:val="23"/>
                <w:lang w:eastAsia="lv-LV"/>
              </w:rPr>
            </w:pPr>
            <w:r>
              <w:rPr>
                <w:snapToGrid w:val="0"/>
                <w:color w:val="000000"/>
                <w:sz w:val="23"/>
                <w:szCs w:val="23"/>
                <w:lang w:eastAsia="lv-LV"/>
              </w:rPr>
              <w:t>T</w:t>
            </w:r>
            <w:r w:rsidR="00515B7E" w:rsidRPr="00E108ED">
              <w:rPr>
                <w:snapToGrid w:val="0"/>
                <w:color w:val="000000"/>
                <w:sz w:val="23"/>
                <w:szCs w:val="23"/>
                <w:lang w:eastAsia="lv-LV"/>
              </w:rPr>
              <w:t>ualetes podu</w:t>
            </w:r>
            <w:r w:rsidR="00515B7E">
              <w:rPr>
                <w:snapToGrid w:val="0"/>
                <w:color w:val="000000"/>
                <w:sz w:val="23"/>
                <w:szCs w:val="23"/>
                <w:lang w:eastAsia="lv-LV"/>
              </w:rPr>
              <w:t xml:space="preserve"> un</w:t>
            </w:r>
            <w:r w:rsidR="00515B7E" w:rsidRPr="00E108ED">
              <w:rPr>
                <w:snapToGrid w:val="0"/>
                <w:color w:val="000000"/>
                <w:sz w:val="23"/>
                <w:szCs w:val="23"/>
                <w:lang w:eastAsia="lv-LV"/>
              </w:rPr>
              <w:t xml:space="preserve"> pisuāru</w:t>
            </w:r>
            <w:r w:rsidR="00515B7E">
              <w:rPr>
                <w:snapToGrid w:val="0"/>
                <w:color w:val="000000"/>
                <w:sz w:val="23"/>
                <w:szCs w:val="23"/>
                <w:lang w:eastAsia="lv-LV"/>
              </w:rPr>
              <w:t xml:space="preserve"> tīrīšana</w:t>
            </w:r>
            <w:r w:rsidR="004D681C">
              <w:rPr>
                <w:snapToGrid w:val="0"/>
                <w:color w:val="000000"/>
                <w:sz w:val="23"/>
                <w:szCs w:val="23"/>
                <w:lang w:eastAsia="lv-LV"/>
              </w:rPr>
              <w:t xml:space="preserve"> </w:t>
            </w:r>
            <w:r w:rsidR="00515B7E" w:rsidRPr="00E108ED">
              <w:rPr>
                <w:snapToGrid w:val="0"/>
                <w:color w:val="000000"/>
                <w:sz w:val="23"/>
                <w:szCs w:val="23"/>
                <w:lang w:eastAsia="lv-LV"/>
              </w:rPr>
              <w:t>un dezinfekcija</w:t>
            </w:r>
            <w:r w:rsidR="004D681C">
              <w:rPr>
                <w:snapToGrid w:val="0"/>
                <w:color w:val="000000"/>
                <w:sz w:val="23"/>
                <w:szCs w:val="23"/>
                <w:lang w:eastAsia="lv-LV"/>
              </w:rPr>
              <w:t xml:space="preserve"> (</w:t>
            </w:r>
            <w:r w:rsidR="004D681C" w:rsidRPr="00E108ED">
              <w:rPr>
                <w:snapToGrid w:val="0"/>
                <w:color w:val="000000"/>
                <w:sz w:val="23"/>
                <w:szCs w:val="23"/>
                <w:lang w:eastAsia="lv-LV"/>
              </w:rPr>
              <w:t>t.sk. no rūsas un kaļķakmens</w:t>
            </w:r>
            <w:r w:rsidR="004D681C">
              <w:rPr>
                <w:snapToGrid w:val="0"/>
                <w:color w:val="000000"/>
                <w:sz w:val="23"/>
                <w:szCs w:val="23"/>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15B7E" w:rsidRPr="00E108ED" w:rsidRDefault="00515B7E" w:rsidP="001307DC">
            <w:pPr>
              <w:suppressAutoHyphens w:val="0"/>
              <w:jc w:val="center"/>
              <w:rPr>
                <w:sz w:val="23"/>
                <w:szCs w:val="23"/>
                <w:lang w:eastAsia="lv-LV"/>
              </w:rPr>
            </w:pPr>
            <w:r w:rsidRPr="00E108ED">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hideMark/>
          </w:tcPr>
          <w:p w:rsidR="00515B7E" w:rsidRPr="00E108ED" w:rsidRDefault="00FD6BEA" w:rsidP="001307DC">
            <w:pPr>
              <w:suppressAutoHyphens w:val="0"/>
              <w:jc w:val="center"/>
              <w:rPr>
                <w:sz w:val="23"/>
                <w:szCs w:val="23"/>
                <w:lang w:eastAsia="lv-LV"/>
              </w:rPr>
            </w:pPr>
            <w:r>
              <w:rPr>
                <w:sz w:val="23"/>
                <w:szCs w:val="23"/>
                <w:lang w:eastAsia="lv-LV"/>
              </w:rPr>
              <w:t>6</w:t>
            </w:r>
          </w:p>
        </w:tc>
        <w:tc>
          <w:tcPr>
            <w:tcW w:w="1989" w:type="dxa"/>
            <w:tcBorders>
              <w:top w:val="single" w:sz="4" w:space="0" w:color="auto"/>
              <w:left w:val="single" w:sz="4" w:space="0" w:color="auto"/>
              <w:bottom w:val="single" w:sz="4" w:space="0" w:color="auto"/>
              <w:right w:val="single" w:sz="4" w:space="0" w:color="auto"/>
            </w:tcBorders>
            <w:vAlign w:val="center"/>
            <w:hideMark/>
          </w:tcPr>
          <w:p w:rsidR="00515B7E" w:rsidRPr="00E108ED" w:rsidRDefault="00515B7E" w:rsidP="001307DC">
            <w:pPr>
              <w:suppressAutoHyphens w:val="0"/>
              <w:jc w:val="center"/>
              <w:rPr>
                <w:sz w:val="23"/>
                <w:szCs w:val="23"/>
                <w:lang w:eastAsia="lv-LV"/>
              </w:rPr>
            </w:pPr>
            <w:r w:rsidRPr="00E108ED">
              <w:rPr>
                <w:sz w:val="23"/>
                <w:szCs w:val="23"/>
                <w:lang w:eastAsia="lv-LV"/>
              </w:rPr>
              <w:t>3 reizes nedēļā</w:t>
            </w:r>
          </w:p>
        </w:tc>
      </w:tr>
      <w:tr w:rsidR="007E31D7" w:rsidRPr="00E108ED" w:rsidTr="000F0F16">
        <w:tc>
          <w:tcPr>
            <w:tcW w:w="9360" w:type="dxa"/>
            <w:gridSpan w:val="5"/>
            <w:tcBorders>
              <w:top w:val="single" w:sz="4" w:space="0" w:color="auto"/>
              <w:left w:val="single" w:sz="4" w:space="0" w:color="auto"/>
              <w:bottom w:val="single" w:sz="4" w:space="0" w:color="auto"/>
              <w:right w:val="single" w:sz="4" w:space="0" w:color="auto"/>
            </w:tcBorders>
            <w:vAlign w:val="center"/>
          </w:tcPr>
          <w:p w:rsidR="007E31D7" w:rsidRPr="00E108ED" w:rsidRDefault="00B5213E" w:rsidP="000F0F16">
            <w:pPr>
              <w:suppressAutoHyphens w:val="0"/>
              <w:jc w:val="center"/>
              <w:rPr>
                <w:b/>
                <w:sz w:val="23"/>
                <w:szCs w:val="23"/>
                <w:lang w:eastAsia="lv-LV"/>
              </w:rPr>
            </w:pPr>
            <w:r>
              <w:rPr>
                <w:b/>
                <w:sz w:val="23"/>
                <w:szCs w:val="23"/>
                <w:lang w:eastAsia="lv-LV"/>
              </w:rPr>
              <w:t>2. </w:t>
            </w:r>
            <w:r w:rsidR="007E31D7" w:rsidRPr="00E108ED">
              <w:rPr>
                <w:b/>
                <w:sz w:val="23"/>
                <w:szCs w:val="23"/>
                <w:lang w:eastAsia="lv-LV"/>
              </w:rPr>
              <w:t>stāva virtuves uzkopšana</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4D681C" w:rsidP="000F0F16">
            <w:pPr>
              <w:suppressAutoHyphens w:val="0"/>
              <w:jc w:val="center"/>
              <w:rPr>
                <w:sz w:val="23"/>
                <w:szCs w:val="23"/>
                <w:lang w:eastAsia="lv-LV"/>
              </w:rPr>
            </w:pPr>
            <w:r>
              <w:rPr>
                <w:sz w:val="23"/>
                <w:szCs w:val="23"/>
                <w:lang w:eastAsia="lv-LV"/>
              </w:rPr>
              <w:t>8</w:t>
            </w:r>
            <w:r w:rsidR="007E31D7" w:rsidRPr="00E108ED">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E108ED" w:rsidRDefault="00B5213E" w:rsidP="000F0F16">
            <w:pPr>
              <w:suppressAutoHyphens w:val="0"/>
              <w:rPr>
                <w:snapToGrid w:val="0"/>
                <w:color w:val="000000"/>
                <w:sz w:val="23"/>
                <w:szCs w:val="23"/>
                <w:lang w:eastAsia="lv-LV"/>
              </w:rPr>
            </w:pPr>
            <w:r>
              <w:rPr>
                <w:snapToGrid w:val="0"/>
                <w:color w:val="000000"/>
                <w:sz w:val="23"/>
                <w:szCs w:val="23"/>
                <w:lang w:eastAsia="lv-LV"/>
              </w:rPr>
              <w:t>1 ledusskapja un 1 mikroviļņu krāsniņas</w:t>
            </w:r>
            <w:r w:rsidR="007E31D7" w:rsidRPr="00E108ED">
              <w:rPr>
                <w:snapToGrid w:val="0"/>
                <w:color w:val="000000"/>
                <w:sz w:val="23"/>
                <w:szCs w:val="23"/>
                <w:lang w:eastAsia="lv-LV"/>
              </w:rPr>
              <w:t xml:space="preserve"> uzkopšana no iekšpuses un ārpuses. </w:t>
            </w:r>
            <w:r>
              <w:rPr>
                <w:snapToGrid w:val="0"/>
                <w:color w:val="000000"/>
                <w:sz w:val="23"/>
                <w:szCs w:val="23"/>
                <w:lang w:eastAsia="lv-LV"/>
              </w:rPr>
              <w:t>Virtuves skapīšu un 1</w:t>
            </w:r>
            <w:r w:rsidR="007E31D7" w:rsidRPr="00E108ED">
              <w:rPr>
                <w:snapToGrid w:val="0"/>
                <w:color w:val="000000"/>
                <w:sz w:val="23"/>
                <w:szCs w:val="23"/>
                <w:lang w:eastAsia="lv-LV"/>
              </w:rPr>
              <w:t xml:space="preserve"> kafijas automātu mitrā uzkopšana no ārpuses.</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1</w:t>
            </w:r>
          </w:p>
        </w:tc>
        <w:tc>
          <w:tcPr>
            <w:tcW w:w="198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2 reizes mēnesī</w:t>
            </w:r>
          </w:p>
        </w:tc>
      </w:tr>
      <w:tr w:rsidR="007E31D7" w:rsidRPr="00E108ED" w:rsidTr="000F0F16">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b/>
                <w:sz w:val="23"/>
                <w:szCs w:val="23"/>
                <w:lang w:eastAsia="lv-LV"/>
              </w:rPr>
            </w:pPr>
            <w:r w:rsidRPr="00E108ED">
              <w:rPr>
                <w:b/>
                <w:sz w:val="23"/>
                <w:szCs w:val="23"/>
                <w:lang w:eastAsia="lv-LV"/>
              </w:rPr>
              <w:t>Ģenerālā tīrīšana (</w:t>
            </w:r>
            <w:r w:rsidR="00B5213E">
              <w:rPr>
                <w:b/>
                <w:sz w:val="23"/>
                <w:szCs w:val="23"/>
                <w:lang w:eastAsia="lv-LV"/>
              </w:rPr>
              <w:t>-1., 1., 2., 3. un 4. </w:t>
            </w:r>
            <w:r w:rsidRPr="00E108ED">
              <w:rPr>
                <w:b/>
                <w:sz w:val="23"/>
                <w:szCs w:val="23"/>
                <w:lang w:eastAsia="lv-LV"/>
              </w:rPr>
              <w:t>stāvs)</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4D681C" w:rsidP="000F0F16">
            <w:pPr>
              <w:suppressAutoHyphens w:val="0"/>
              <w:jc w:val="center"/>
              <w:rPr>
                <w:sz w:val="23"/>
                <w:szCs w:val="23"/>
                <w:lang w:eastAsia="lv-LV"/>
              </w:rPr>
            </w:pPr>
            <w:r>
              <w:rPr>
                <w:sz w:val="23"/>
                <w:szCs w:val="23"/>
                <w:lang w:eastAsia="lv-LV"/>
              </w:rPr>
              <w:t>9</w:t>
            </w:r>
            <w:r w:rsidR="007E31D7" w:rsidRPr="00E108ED">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515B7E" w:rsidRDefault="007E31D7" w:rsidP="000F0F16">
            <w:pPr>
              <w:suppressAutoHyphens w:val="0"/>
              <w:rPr>
                <w:sz w:val="23"/>
                <w:szCs w:val="23"/>
                <w:lang w:eastAsia="lv-LV"/>
              </w:rPr>
            </w:pPr>
            <w:r w:rsidRPr="00515B7E">
              <w:rPr>
                <w:sz w:val="23"/>
                <w:szCs w:val="23"/>
                <w:lang w:eastAsia="lv-LV"/>
              </w:rPr>
              <w:t>Cieto grīdas segumu sausā un mitrā uzkopšana un dezinficēšana</w:t>
            </w:r>
            <w:r w:rsidR="00B5213E" w:rsidRPr="00515B7E">
              <w:rPr>
                <w:sz w:val="23"/>
                <w:szCs w:val="23"/>
                <w:lang w:eastAsia="lv-LV"/>
              </w:rPr>
              <w:t xml:space="preserve"> (-1., 1., 2., 3. un 4. stāvs)</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m</w:t>
            </w:r>
            <w:r w:rsidRPr="00E108ED">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86279A" w:rsidP="000F0F16">
            <w:pPr>
              <w:suppressAutoHyphens w:val="0"/>
              <w:jc w:val="center"/>
              <w:rPr>
                <w:sz w:val="23"/>
                <w:szCs w:val="23"/>
                <w:lang w:eastAsia="lv-LV"/>
              </w:rPr>
            </w:pPr>
            <w:r>
              <w:rPr>
                <w:sz w:val="23"/>
                <w:szCs w:val="23"/>
                <w:lang w:eastAsia="lv-LV"/>
              </w:rPr>
              <w:t>683</w:t>
            </w:r>
          </w:p>
        </w:tc>
        <w:tc>
          <w:tcPr>
            <w:tcW w:w="198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2 reizes gadā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4D681C" w:rsidP="000F0F16">
            <w:pPr>
              <w:suppressAutoHyphens w:val="0"/>
              <w:jc w:val="center"/>
              <w:rPr>
                <w:sz w:val="23"/>
                <w:szCs w:val="23"/>
                <w:lang w:eastAsia="lv-LV"/>
              </w:rPr>
            </w:pPr>
            <w:r>
              <w:rPr>
                <w:sz w:val="23"/>
                <w:szCs w:val="23"/>
                <w:lang w:eastAsia="lv-LV"/>
              </w:rPr>
              <w:t>10</w:t>
            </w:r>
            <w:r w:rsidR="007E31D7" w:rsidRPr="00E108ED">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515B7E" w:rsidRDefault="007E31D7" w:rsidP="000F0F16">
            <w:pPr>
              <w:widowControl w:val="0"/>
              <w:shd w:val="clear" w:color="auto" w:fill="FFFFFF"/>
              <w:tabs>
                <w:tab w:val="left" w:pos="-74"/>
              </w:tabs>
              <w:suppressAutoHyphens w:val="0"/>
              <w:rPr>
                <w:sz w:val="23"/>
                <w:szCs w:val="23"/>
                <w:lang w:eastAsia="en-US"/>
              </w:rPr>
            </w:pPr>
            <w:r w:rsidRPr="00515B7E">
              <w:rPr>
                <w:sz w:val="23"/>
                <w:szCs w:val="23"/>
                <w:lang w:eastAsia="en-US"/>
              </w:rPr>
              <w:t>Durvju mitrā tīrīšana no abām pusēm</w:t>
            </w:r>
            <w:r w:rsidR="00515B7E" w:rsidRPr="00515B7E">
              <w:rPr>
                <w:sz w:val="23"/>
                <w:szCs w:val="23"/>
                <w:lang w:eastAsia="en-US"/>
              </w:rPr>
              <w:t xml:space="preserve"> </w:t>
            </w:r>
            <w:r w:rsidR="00515B7E" w:rsidRPr="00515B7E">
              <w:rPr>
                <w:sz w:val="23"/>
                <w:szCs w:val="23"/>
                <w:lang w:eastAsia="lv-LV"/>
              </w:rPr>
              <w:t>(1., 2., 3. un 4. stāvs)</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45</w:t>
            </w:r>
          </w:p>
        </w:tc>
        <w:tc>
          <w:tcPr>
            <w:tcW w:w="198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2 reizes gadā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515B7E" w:rsidP="000F0F16">
            <w:pPr>
              <w:suppressAutoHyphens w:val="0"/>
              <w:jc w:val="center"/>
              <w:rPr>
                <w:sz w:val="23"/>
                <w:szCs w:val="23"/>
                <w:lang w:eastAsia="lv-LV"/>
              </w:rPr>
            </w:pPr>
            <w:r>
              <w:rPr>
                <w:sz w:val="23"/>
                <w:szCs w:val="23"/>
                <w:lang w:eastAsia="lv-LV"/>
              </w:rPr>
              <w:t>1</w:t>
            </w:r>
            <w:r w:rsidR="004D681C">
              <w:rPr>
                <w:sz w:val="23"/>
                <w:szCs w:val="23"/>
                <w:lang w:eastAsia="lv-LV"/>
              </w:rPr>
              <w:t>1</w:t>
            </w:r>
            <w:r w:rsidR="007E31D7" w:rsidRPr="00E108ED">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515B7E" w:rsidRDefault="007E31D7" w:rsidP="000F0F16">
            <w:pPr>
              <w:widowControl w:val="0"/>
              <w:shd w:val="clear" w:color="auto" w:fill="FFFFFF"/>
              <w:tabs>
                <w:tab w:val="left" w:pos="-74"/>
              </w:tabs>
              <w:suppressAutoHyphens w:val="0"/>
              <w:rPr>
                <w:sz w:val="23"/>
                <w:szCs w:val="23"/>
                <w:lang w:eastAsia="en-US"/>
              </w:rPr>
            </w:pPr>
            <w:r w:rsidRPr="00515B7E">
              <w:rPr>
                <w:sz w:val="23"/>
                <w:szCs w:val="23"/>
                <w:lang w:eastAsia="en-US"/>
              </w:rPr>
              <w:t xml:space="preserve">Sanitāro mezglu sienu flīzējuma mitrā tīrīšana un dezinficēšana </w:t>
            </w:r>
            <w:r w:rsidR="00515B7E" w:rsidRPr="00515B7E">
              <w:rPr>
                <w:sz w:val="23"/>
                <w:szCs w:val="23"/>
                <w:lang w:eastAsia="lv-LV"/>
              </w:rPr>
              <w:t>(-1., 1., 2., 3. un 4. stāvs)</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m</w:t>
            </w:r>
            <w:r w:rsidRPr="00E108ED">
              <w:rPr>
                <w:sz w:val="23"/>
                <w:szCs w:val="23"/>
                <w:vertAlign w:val="superscript"/>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515B7E" w:rsidP="000F0F16">
            <w:pPr>
              <w:suppressAutoHyphens w:val="0"/>
              <w:jc w:val="center"/>
              <w:rPr>
                <w:sz w:val="23"/>
                <w:szCs w:val="23"/>
                <w:lang w:eastAsia="lv-LV"/>
              </w:rPr>
            </w:pPr>
            <w:r>
              <w:rPr>
                <w:sz w:val="23"/>
                <w:szCs w:val="23"/>
                <w:lang w:eastAsia="lv-LV"/>
              </w:rPr>
              <w:t>8</w:t>
            </w:r>
            <w:r w:rsidR="007E31D7" w:rsidRPr="00E108ED">
              <w:rPr>
                <w:sz w:val="23"/>
                <w:szCs w:val="23"/>
                <w:lang w:eastAsia="lv-LV"/>
              </w:rPr>
              <w:t>5</w:t>
            </w:r>
          </w:p>
        </w:tc>
        <w:tc>
          <w:tcPr>
            <w:tcW w:w="198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2 reizes gadā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515B7E" w:rsidP="000F0F16">
            <w:pPr>
              <w:suppressAutoHyphens w:val="0"/>
              <w:jc w:val="center"/>
              <w:rPr>
                <w:sz w:val="23"/>
                <w:szCs w:val="23"/>
                <w:lang w:eastAsia="lv-LV"/>
              </w:rPr>
            </w:pPr>
            <w:r>
              <w:rPr>
                <w:sz w:val="23"/>
                <w:szCs w:val="23"/>
                <w:lang w:eastAsia="lv-LV"/>
              </w:rPr>
              <w:t>1</w:t>
            </w:r>
            <w:r w:rsidR="004D681C">
              <w:rPr>
                <w:sz w:val="23"/>
                <w:szCs w:val="23"/>
                <w:lang w:eastAsia="lv-LV"/>
              </w:rPr>
              <w:t>2</w:t>
            </w:r>
            <w:r w:rsidR="007E31D7" w:rsidRPr="00E108ED">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515B7E" w:rsidRDefault="007E31D7" w:rsidP="000F0F16">
            <w:pPr>
              <w:widowControl w:val="0"/>
              <w:shd w:val="clear" w:color="auto" w:fill="FFFFFF"/>
              <w:tabs>
                <w:tab w:val="left" w:pos="-74"/>
              </w:tabs>
              <w:suppressAutoHyphens w:val="0"/>
              <w:rPr>
                <w:sz w:val="23"/>
                <w:szCs w:val="23"/>
                <w:lang w:eastAsia="en-US"/>
              </w:rPr>
            </w:pPr>
            <w:r w:rsidRPr="00515B7E">
              <w:rPr>
                <w:snapToGrid w:val="0"/>
                <w:sz w:val="23"/>
                <w:szCs w:val="23"/>
                <w:lang w:eastAsia="lv-LV"/>
              </w:rPr>
              <w:t>Kāpņu reliņu un margu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198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2 reizes gadā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515B7E" w:rsidP="000F0F16">
            <w:pPr>
              <w:suppressAutoHyphens w:val="0"/>
              <w:jc w:val="center"/>
              <w:rPr>
                <w:sz w:val="23"/>
                <w:szCs w:val="23"/>
                <w:lang w:eastAsia="lv-LV"/>
              </w:rPr>
            </w:pPr>
            <w:r>
              <w:rPr>
                <w:sz w:val="23"/>
                <w:szCs w:val="23"/>
                <w:lang w:eastAsia="lv-LV"/>
              </w:rPr>
              <w:t>1</w:t>
            </w:r>
            <w:r w:rsidR="004D681C">
              <w:rPr>
                <w:sz w:val="23"/>
                <w:szCs w:val="23"/>
                <w:lang w:eastAsia="lv-LV"/>
              </w:rPr>
              <w:t>3</w:t>
            </w:r>
            <w:r w:rsidR="007E31D7" w:rsidRPr="00E108ED">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7E31D7" w:rsidRPr="00515B7E" w:rsidRDefault="007E31D7" w:rsidP="000F0F16">
            <w:pPr>
              <w:suppressAutoHyphens w:val="0"/>
              <w:rPr>
                <w:sz w:val="23"/>
                <w:szCs w:val="23"/>
                <w:lang w:eastAsia="lv-LV"/>
              </w:rPr>
            </w:pPr>
            <w:r w:rsidRPr="00515B7E">
              <w:rPr>
                <w:sz w:val="23"/>
                <w:szCs w:val="23"/>
                <w:lang w:eastAsia="lv-LV"/>
              </w:rPr>
              <w:t>Lokālo traipu tīrīšana uz sienu virsmām</w:t>
            </w:r>
          </w:p>
        </w:tc>
        <w:tc>
          <w:tcPr>
            <w:tcW w:w="850"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w:t>
            </w:r>
          </w:p>
        </w:tc>
        <w:tc>
          <w:tcPr>
            <w:tcW w:w="1989" w:type="dxa"/>
            <w:tcBorders>
              <w:top w:val="single" w:sz="4" w:space="0" w:color="auto"/>
              <w:left w:val="single" w:sz="4" w:space="0" w:color="auto"/>
              <w:bottom w:val="single" w:sz="4" w:space="0" w:color="auto"/>
              <w:right w:val="single" w:sz="4" w:space="0" w:color="auto"/>
            </w:tcBorders>
            <w:vAlign w:val="center"/>
            <w:hideMark/>
          </w:tcPr>
          <w:p w:rsidR="007E31D7" w:rsidRPr="00E108ED" w:rsidRDefault="007E31D7" w:rsidP="000F0F16">
            <w:pPr>
              <w:suppressAutoHyphens w:val="0"/>
              <w:jc w:val="center"/>
              <w:rPr>
                <w:sz w:val="23"/>
                <w:szCs w:val="23"/>
                <w:lang w:eastAsia="lv-LV"/>
              </w:rPr>
            </w:pPr>
            <w:r w:rsidRPr="00E108ED">
              <w:rPr>
                <w:sz w:val="23"/>
                <w:szCs w:val="23"/>
                <w:lang w:eastAsia="lv-LV"/>
              </w:rPr>
              <w:t>2 reizes gadā</w:t>
            </w:r>
          </w:p>
        </w:tc>
      </w:tr>
      <w:tr w:rsidR="007E31D7" w:rsidRPr="00E108ED" w:rsidTr="000F0F16">
        <w:tc>
          <w:tcPr>
            <w:tcW w:w="709" w:type="dxa"/>
            <w:tcBorders>
              <w:top w:val="single" w:sz="4" w:space="0" w:color="auto"/>
              <w:left w:val="single" w:sz="4" w:space="0" w:color="auto"/>
              <w:bottom w:val="single" w:sz="4" w:space="0" w:color="auto"/>
              <w:right w:val="single" w:sz="4" w:space="0" w:color="auto"/>
            </w:tcBorders>
            <w:vAlign w:val="center"/>
          </w:tcPr>
          <w:p w:rsidR="007E31D7" w:rsidRPr="00E108ED" w:rsidRDefault="00515B7E" w:rsidP="000F0F16">
            <w:pPr>
              <w:suppressAutoHyphens w:val="0"/>
              <w:jc w:val="center"/>
              <w:rPr>
                <w:sz w:val="23"/>
                <w:szCs w:val="23"/>
                <w:lang w:eastAsia="lv-LV"/>
              </w:rPr>
            </w:pPr>
            <w:r>
              <w:rPr>
                <w:sz w:val="23"/>
                <w:szCs w:val="23"/>
                <w:lang w:eastAsia="lv-LV"/>
              </w:rPr>
              <w:t>1</w:t>
            </w:r>
            <w:r w:rsidR="004D681C">
              <w:rPr>
                <w:sz w:val="23"/>
                <w:szCs w:val="23"/>
                <w:lang w:eastAsia="lv-LV"/>
              </w:rPr>
              <w:t>4</w:t>
            </w:r>
            <w:r w:rsidR="007E31D7" w:rsidRPr="00E108ED">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tcPr>
          <w:p w:rsidR="007E31D7" w:rsidRPr="00515B7E" w:rsidRDefault="007E31D7" w:rsidP="000F0F16">
            <w:pPr>
              <w:suppressAutoHyphens w:val="0"/>
              <w:rPr>
                <w:sz w:val="23"/>
                <w:szCs w:val="23"/>
                <w:lang w:eastAsia="lv-LV"/>
              </w:rPr>
            </w:pPr>
            <w:r w:rsidRPr="00515B7E">
              <w:rPr>
                <w:sz w:val="23"/>
                <w:szCs w:val="23"/>
                <w:lang w:eastAsia="lv-LV"/>
              </w:rPr>
              <w:t>Logu palodžu sausā un mitrā tīrīšana</w:t>
            </w:r>
            <w:r w:rsidR="00515B7E" w:rsidRPr="00515B7E">
              <w:rPr>
                <w:sz w:val="23"/>
                <w:szCs w:val="23"/>
                <w:lang w:eastAsia="lv-LV"/>
              </w:rPr>
              <w:t xml:space="preserve"> </w:t>
            </w:r>
            <w:r w:rsidR="00515B7E">
              <w:rPr>
                <w:sz w:val="23"/>
                <w:szCs w:val="23"/>
                <w:lang w:eastAsia="lv-LV"/>
              </w:rPr>
              <w:t xml:space="preserve">ēkas </w:t>
            </w:r>
            <w:r w:rsidR="00515B7E" w:rsidRPr="00515B7E">
              <w:rPr>
                <w:sz w:val="23"/>
                <w:szCs w:val="23"/>
                <w:lang w:eastAsia="lv-LV"/>
              </w:rPr>
              <w:t>-1., 1., 2., 3. un 4. </w:t>
            </w:r>
            <w:r w:rsidR="00515B7E">
              <w:rPr>
                <w:sz w:val="23"/>
                <w:szCs w:val="23"/>
                <w:lang w:eastAsia="lv-LV"/>
              </w:rPr>
              <w:t>stāvā</w:t>
            </w:r>
          </w:p>
        </w:tc>
        <w:tc>
          <w:tcPr>
            <w:tcW w:w="850"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gab.</w:t>
            </w:r>
          </w:p>
        </w:tc>
        <w:tc>
          <w:tcPr>
            <w:tcW w:w="992" w:type="dxa"/>
            <w:tcBorders>
              <w:top w:val="single" w:sz="4" w:space="0" w:color="auto"/>
              <w:left w:val="single" w:sz="4" w:space="0" w:color="auto"/>
              <w:bottom w:val="single" w:sz="4" w:space="0" w:color="auto"/>
              <w:right w:val="single" w:sz="4" w:space="0" w:color="auto"/>
            </w:tcBorders>
            <w:vAlign w:val="center"/>
          </w:tcPr>
          <w:p w:rsidR="007E31D7" w:rsidRPr="00E108ED" w:rsidRDefault="00B5213E" w:rsidP="000F0F16">
            <w:pPr>
              <w:suppressAutoHyphens w:val="0"/>
              <w:jc w:val="center"/>
              <w:rPr>
                <w:sz w:val="23"/>
                <w:szCs w:val="23"/>
                <w:lang w:eastAsia="lv-LV"/>
              </w:rPr>
            </w:pPr>
            <w:r>
              <w:rPr>
                <w:sz w:val="23"/>
                <w:szCs w:val="23"/>
                <w:lang w:eastAsia="lv-LV"/>
              </w:rPr>
              <w:t>57</w:t>
            </w:r>
          </w:p>
        </w:tc>
        <w:tc>
          <w:tcPr>
            <w:tcW w:w="1989" w:type="dxa"/>
            <w:tcBorders>
              <w:top w:val="single" w:sz="4" w:space="0" w:color="auto"/>
              <w:left w:val="single" w:sz="4" w:space="0" w:color="auto"/>
              <w:bottom w:val="single" w:sz="4" w:space="0" w:color="auto"/>
              <w:right w:val="single" w:sz="4" w:space="0" w:color="auto"/>
            </w:tcBorders>
            <w:vAlign w:val="center"/>
          </w:tcPr>
          <w:p w:rsidR="007E31D7" w:rsidRPr="00E108ED" w:rsidRDefault="007E31D7" w:rsidP="000F0F16">
            <w:pPr>
              <w:suppressAutoHyphens w:val="0"/>
              <w:jc w:val="center"/>
              <w:rPr>
                <w:sz w:val="23"/>
                <w:szCs w:val="23"/>
                <w:lang w:eastAsia="lv-LV"/>
              </w:rPr>
            </w:pPr>
            <w:r w:rsidRPr="00E108ED">
              <w:rPr>
                <w:sz w:val="23"/>
                <w:szCs w:val="23"/>
                <w:lang w:eastAsia="lv-LV"/>
              </w:rPr>
              <w:t>2 reizes gadā</w:t>
            </w:r>
          </w:p>
        </w:tc>
      </w:tr>
      <w:tr w:rsidR="00515B7E" w:rsidRPr="00E108ED" w:rsidTr="00515B7E">
        <w:tc>
          <w:tcPr>
            <w:tcW w:w="709" w:type="dxa"/>
            <w:tcBorders>
              <w:top w:val="single" w:sz="4" w:space="0" w:color="auto"/>
              <w:left w:val="single" w:sz="4" w:space="0" w:color="auto"/>
              <w:bottom w:val="single" w:sz="4" w:space="0" w:color="auto"/>
              <w:right w:val="single" w:sz="4" w:space="0" w:color="auto"/>
            </w:tcBorders>
            <w:vAlign w:val="center"/>
          </w:tcPr>
          <w:p w:rsidR="00515B7E" w:rsidRPr="00E108ED" w:rsidRDefault="00515B7E" w:rsidP="001307DC">
            <w:pPr>
              <w:suppressAutoHyphens w:val="0"/>
              <w:jc w:val="center"/>
              <w:rPr>
                <w:sz w:val="23"/>
                <w:szCs w:val="23"/>
                <w:lang w:eastAsia="lv-LV"/>
              </w:rPr>
            </w:pPr>
            <w:r>
              <w:rPr>
                <w:sz w:val="23"/>
                <w:szCs w:val="23"/>
                <w:lang w:eastAsia="lv-LV"/>
              </w:rPr>
              <w:lastRenderedPageBreak/>
              <w:t>1</w:t>
            </w:r>
            <w:r w:rsidR="004D681C">
              <w:rPr>
                <w:sz w:val="23"/>
                <w:szCs w:val="23"/>
                <w:lang w:eastAsia="lv-LV"/>
              </w:rPr>
              <w:t>5</w:t>
            </w:r>
            <w:r w:rsidRPr="00E108ED">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tcPr>
          <w:p w:rsidR="00515B7E" w:rsidRPr="00515B7E" w:rsidRDefault="00515B7E" w:rsidP="001307DC">
            <w:pPr>
              <w:suppressAutoHyphens w:val="0"/>
              <w:rPr>
                <w:sz w:val="23"/>
                <w:szCs w:val="23"/>
                <w:lang w:eastAsia="lv-LV"/>
              </w:rPr>
            </w:pPr>
            <w:r w:rsidRPr="00E108ED">
              <w:rPr>
                <w:sz w:val="23"/>
                <w:szCs w:val="23"/>
                <w:lang w:eastAsia="lv-LV"/>
              </w:rPr>
              <w:t xml:space="preserve">Logu tīrīšana/mazgāšana no abām pusēm </w:t>
            </w:r>
            <w:r>
              <w:rPr>
                <w:sz w:val="23"/>
                <w:szCs w:val="23"/>
                <w:lang w:eastAsia="lv-LV"/>
              </w:rPr>
              <w:t xml:space="preserve">ēkas </w:t>
            </w:r>
            <w:r w:rsidRPr="00B5213E">
              <w:rPr>
                <w:sz w:val="23"/>
                <w:szCs w:val="23"/>
                <w:lang w:eastAsia="lv-LV"/>
              </w:rPr>
              <w:t>-1., 1.,</w:t>
            </w:r>
            <w:r>
              <w:rPr>
                <w:sz w:val="23"/>
                <w:szCs w:val="23"/>
                <w:lang w:eastAsia="lv-LV"/>
              </w:rPr>
              <w:t xml:space="preserve"> </w:t>
            </w:r>
            <w:r w:rsidRPr="00B5213E">
              <w:rPr>
                <w:sz w:val="23"/>
                <w:szCs w:val="23"/>
                <w:lang w:eastAsia="lv-LV"/>
              </w:rPr>
              <w:t>2., 3. un 4.</w:t>
            </w:r>
            <w:r>
              <w:rPr>
                <w:sz w:val="23"/>
                <w:szCs w:val="23"/>
                <w:lang w:eastAsia="lv-LV"/>
              </w:rPr>
              <w:t> </w:t>
            </w:r>
            <w:r w:rsidRPr="00515B7E">
              <w:rPr>
                <w:sz w:val="23"/>
                <w:szCs w:val="23"/>
                <w:lang w:eastAsia="lv-LV"/>
              </w:rPr>
              <w:t>stāv</w:t>
            </w:r>
            <w:r>
              <w:rPr>
                <w:sz w:val="23"/>
                <w:szCs w:val="23"/>
                <w:lang w:eastAsia="lv-LV"/>
              </w:rPr>
              <w:t xml:space="preserve">ā </w:t>
            </w:r>
            <w:r w:rsidRPr="00515B7E">
              <w:rPr>
                <w:sz w:val="23"/>
                <w:szCs w:val="23"/>
                <w:lang w:eastAsia="lv-LV"/>
              </w:rPr>
              <w:t xml:space="preserve">(apjoms norādīts par abām pusēm kopā) </w:t>
            </w:r>
          </w:p>
        </w:tc>
        <w:tc>
          <w:tcPr>
            <w:tcW w:w="850" w:type="dxa"/>
            <w:tcBorders>
              <w:top w:val="single" w:sz="4" w:space="0" w:color="auto"/>
              <w:left w:val="single" w:sz="4" w:space="0" w:color="auto"/>
              <w:bottom w:val="single" w:sz="4" w:space="0" w:color="auto"/>
              <w:right w:val="single" w:sz="4" w:space="0" w:color="auto"/>
            </w:tcBorders>
            <w:vAlign w:val="center"/>
          </w:tcPr>
          <w:p w:rsidR="00515B7E" w:rsidRPr="00E108ED" w:rsidRDefault="00515B7E" w:rsidP="001307DC">
            <w:pPr>
              <w:suppressAutoHyphens w:val="0"/>
              <w:jc w:val="center"/>
              <w:rPr>
                <w:sz w:val="23"/>
                <w:szCs w:val="23"/>
                <w:lang w:eastAsia="lv-LV"/>
              </w:rPr>
            </w:pPr>
            <w:r w:rsidRPr="00E108ED">
              <w:rPr>
                <w:sz w:val="23"/>
                <w:szCs w:val="23"/>
                <w:lang w:eastAsia="lv-LV"/>
              </w:rPr>
              <w:t>m</w:t>
            </w:r>
            <w:r w:rsidRPr="00515B7E">
              <w:rPr>
                <w:sz w:val="23"/>
                <w:szCs w:val="23"/>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rsidR="00515B7E" w:rsidRPr="00E108ED" w:rsidRDefault="00515B7E" w:rsidP="001307DC">
            <w:pPr>
              <w:suppressAutoHyphens w:val="0"/>
              <w:jc w:val="center"/>
              <w:rPr>
                <w:sz w:val="23"/>
                <w:szCs w:val="23"/>
                <w:lang w:eastAsia="lv-LV"/>
              </w:rPr>
            </w:pPr>
            <w:r>
              <w:rPr>
                <w:sz w:val="23"/>
                <w:szCs w:val="23"/>
                <w:lang w:eastAsia="lv-LV"/>
              </w:rPr>
              <w:t>295</w:t>
            </w:r>
          </w:p>
        </w:tc>
        <w:tc>
          <w:tcPr>
            <w:tcW w:w="1989" w:type="dxa"/>
            <w:tcBorders>
              <w:top w:val="single" w:sz="4" w:space="0" w:color="auto"/>
              <w:left w:val="single" w:sz="4" w:space="0" w:color="auto"/>
              <w:bottom w:val="single" w:sz="4" w:space="0" w:color="auto"/>
              <w:right w:val="single" w:sz="4" w:space="0" w:color="auto"/>
            </w:tcBorders>
            <w:vAlign w:val="center"/>
          </w:tcPr>
          <w:p w:rsidR="00515B7E" w:rsidRPr="00E108ED" w:rsidRDefault="00515B7E" w:rsidP="001307DC">
            <w:pPr>
              <w:suppressAutoHyphens w:val="0"/>
              <w:jc w:val="center"/>
              <w:rPr>
                <w:sz w:val="23"/>
                <w:szCs w:val="23"/>
                <w:lang w:eastAsia="lv-LV"/>
              </w:rPr>
            </w:pPr>
            <w:r w:rsidRPr="00E108ED">
              <w:rPr>
                <w:sz w:val="23"/>
                <w:szCs w:val="23"/>
                <w:lang w:eastAsia="lv-LV"/>
              </w:rPr>
              <w:t>2 reizes gadā</w:t>
            </w:r>
          </w:p>
        </w:tc>
      </w:tr>
      <w:tr w:rsidR="00515B7E" w:rsidRPr="00E108ED" w:rsidTr="00515B7E">
        <w:tc>
          <w:tcPr>
            <w:tcW w:w="709" w:type="dxa"/>
            <w:tcBorders>
              <w:top w:val="single" w:sz="4" w:space="0" w:color="auto"/>
              <w:left w:val="single" w:sz="4" w:space="0" w:color="auto"/>
              <w:bottom w:val="single" w:sz="4" w:space="0" w:color="auto"/>
              <w:right w:val="single" w:sz="4" w:space="0" w:color="auto"/>
            </w:tcBorders>
            <w:vAlign w:val="center"/>
          </w:tcPr>
          <w:p w:rsidR="00515B7E" w:rsidRPr="00E108ED" w:rsidRDefault="00515B7E" w:rsidP="001307DC">
            <w:pPr>
              <w:suppressAutoHyphens w:val="0"/>
              <w:jc w:val="center"/>
              <w:rPr>
                <w:sz w:val="23"/>
                <w:szCs w:val="23"/>
                <w:lang w:eastAsia="lv-LV"/>
              </w:rPr>
            </w:pPr>
            <w:r>
              <w:rPr>
                <w:sz w:val="23"/>
                <w:szCs w:val="23"/>
                <w:lang w:eastAsia="lv-LV"/>
              </w:rPr>
              <w:t>1</w:t>
            </w:r>
            <w:r w:rsidR="004D681C">
              <w:rPr>
                <w:sz w:val="23"/>
                <w:szCs w:val="23"/>
                <w:lang w:eastAsia="lv-LV"/>
              </w:rPr>
              <w:t>6</w:t>
            </w:r>
            <w:r w:rsidRPr="00E108ED">
              <w:rPr>
                <w:sz w:val="23"/>
                <w:szCs w:val="23"/>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tcPr>
          <w:p w:rsidR="00515B7E" w:rsidRPr="00E108ED" w:rsidRDefault="00515B7E" w:rsidP="001307DC">
            <w:pPr>
              <w:suppressAutoHyphens w:val="0"/>
              <w:rPr>
                <w:sz w:val="23"/>
                <w:szCs w:val="23"/>
                <w:lang w:eastAsia="lv-LV"/>
              </w:rPr>
            </w:pPr>
            <w:r w:rsidRPr="00E108ED">
              <w:rPr>
                <w:sz w:val="23"/>
                <w:szCs w:val="23"/>
                <w:lang w:eastAsia="lv-LV"/>
              </w:rPr>
              <w:t>Stikla starpsienu tīrīšana/mazgā</w:t>
            </w:r>
            <w:r>
              <w:rPr>
                <w:sz w:val="23"/>
                <w:szCs w:val="23"/>
                <w:lang w:eastAsia="lv-LV"/>
              </w:rPr>
              <w:t>šana no abām pusēm ēkas 1.,3. un 4. stāvā</w:t>
            </w:r>
            <w:r w:rsidRPr="00E108ED">
              <w:rPr>
                <w:sz w:val="23"/>
                <w:szCs w:val="23"/>
                <w:lang w:eastAsia="lv-LV"/>
              </w:rPr>
              <w:t xml:space="preserve"> </w:t>
            </w:r>
            <w:r w:rsidRPr="00515B7E">
              <w:rPr>
                <w:sz w:val="23"/>
                <w:szCs w:val="23"/>
                <w:lang w:eastAsia="lv-LV"/>
              </w:rPr>
              <w:t xml:space="preserve">(apjoms norādīts par abām pusēm kopā) </w:t>
            </w:r>
          </w:p>
        </w:tc>
        <w:tc>
          <w:tcPr>
            <w:tcW w:w="850" w:type="dxa"/>
            <w:tcBorders>
              <w:top w:val="single" w:sz="4" w:space="0" w:color="auto"/>
              <w:left w:val="single" w:sz="4" w:space="0" w:color="auto"/>
              <w:bottom w:val="single" w:sz="4" w:space="0" w:color="auto"/>
              <w:right w:val="single" w:sz="4" w:space="0" w:color="auto"/>
            </w:tcBorders>
            <w:vAlign w:val="center"/>
          </w:tcPr>
          <w:p w:rsidR="00515B7E" w:rsidRPr="00E108ED" w:rsidRDefault="00515B7E" w:rsidP="001307DC">
            <w:pPr>
              <w:suppressAutoHyphens w:val="0"/>
              <w:jc w:val="center"/>
              <w:rPr>
                <w:sz w:val="23"/>
                <w:szCs w:val="23"/>
                <w:lang w:eastAsia="lv-LV"/>
              </w:rPr>
            </w:pPr>
            <w:r w:rsidRPr="00E108ED">
              <w:rPr>
                <w:sz w:val="23"/>
                <w:szCs w:val="23"/>
                <w:lang w:eastAsia="lv-LV"/>
              </w:rPr>
              <w:t>m</w:t>
            </w:r>
            <w:r w:rsidRPr="00515B7E">
              <w:rPr>
                <w:sz w:val="23"/>
                <w:szCs w:val="23"/>
                <w:lang w:eastAsia="lv-LV"/>
              </w:rPr>
              <w:t>2</w:t>
            </w:r>
          </w:p>
        </w:tc>
        <w:tc>
          <w:tcPr>
            <w:tcW w:w="992" w:type="dxa"/>
            <w:tcBorders>
              <w:top w:val="single" w:sz="4" w:space="0" w:color="auto"/>
              <w:left w:val="single" w:sz="4" w:space="0" w:color="auto"/>
              <w:bottom w:val="single" w:sz="4" w:space="0" w:color="auto"/>
              <w:right w:val="single" w:sz="4" w:space="0" w:color="auto"/>
            </w:tcBorders>
            <w:vAlign w:val="center"/>
          </w:tcPr>
          <w:p w:rsidR="00515B7E" w:rsidRPr="00E108ED" w:rsidRDefault="00515B7E" w:rsidP="001307DC">
            <w:pPr>
              <w:suppressAutoHyphens w:val="0"/>
              <w:jc w:val="center"/>
              <w:rPr>
                <w:sz w:val="23"/>
                <w:szCs w:val="23"/>
                <w:lang w:eastAsia="lv-LV"/>
              </w:rPr>
            </w:pPr>
            <w:r w:rsidRPr="00E108ED">
              <w:rPr>
                <w:sz w:val="23"/>
                <w:szCs w:val="23"/>
                <w:lang w:eastAsia="lv-LV"/>
              </w:rPr>
              <w:t>90</w:t>
            </w:r>
          </w:p>
        </w:tc>
        <w:tc>
          <w:tcPr>
            <w:tcW w:w="1989" w:type="dxa"/>
            <w:tcBorders>
              <w:top w:val="single" w:sz="4" w:space="0" w:color="auto"/>
              <w:left w:val="single" w:sz="4" w:space="0" w:color="auto"/>
              <w:bottom w:val="single" w:sz="4" w:space="0" w:color="auto"/>
              <w:right w:val="single" w:sz="4" w:space="0" w:color="auto"/>
            </w:tcBorders>
            <w:vAlign w:val="center"/>
          </w:tcPr>
          <w:p w:rsidR="00515B7E" w:rsidRPr="00E108ED" w:rsidRDefault="00515B7E" w:rsidP="001307DC">
            <w:pPr>
              <w:suppressAutoHyphens w:val="0"/>
              <w:jc w:val="center"/>
              <w:rPr>
                <w:sz w:val="23"/>
                <w:szCs w:val="23"/>
                <w:lang w:eastAsia="lv-LV"/>
              </w:rPr>
            </w:pPr>
            <w:r w:rsidRPr="00E108ED">
              <w:rPr>
                <w:sz w:val="23"/>
                <w:szCs w:val="23"/>
                <w:lang w:eastAsia="lv-LV"/>
              </w:rPr>
              <w:t>2 reizes gadā</w:t>
            </w:r>
          </w:p>
        </w:tc>
      </w:tr>
    </w:tbl>
    <w:p w:rsidR="007E31D7" w:rsidRPr="00FD3EF4" w:rsidRDefault="007E31D7" w:rsidP="007E31D7">
      <w:pPr>
        <w:suppressAutoHyphens w:val="0"/>
        <w:rPr>
          <w:lang w:eastAsia="lv-LV"/>
        </w:rPr>
      </w:pPr>
    </w:p>
    <w:p w:rsidR="000E6EF7" w:rsidRPr="000E6EF7" w:rsidRDefault="000E6EF7" w:rsidP="000E6EF7">
      <w:pPr>
        <w:suppressAutoHyphens w:val="0"/>
        <w:ind w:left="360" w:firstLine="66"/>
        <w:contextualSpacing/>
        <w:jc w:val="center"/>
        <w:rPr>
          <w:rFonts w:eastAsia="Calibri"/>
          <w:b/>
          <w:bCs/>
          <w:lang w:eastAsia="zh-CN"/>
        </w:rPr>
      </w:pPr>
    </w:p>
    <w:p w:rsidR="004673D0" w:rsidRPr="004673D0" w:rsidRDefault="004673D0" w:rsidP="004673D0">
      <w:pPr>
        <w:rPr>
          <w:b/>
        </w:rPr>
      </w:pPr>
    </w:p>
    <w:p w:rsidR="007E31D7" w:rsidRPr="007E31D7" w:rsidRDefault="004673D0" w:rsidP="007E31D7">
      <w:pPr>
        <w:tabs>
          <w:tab w:val="left" w:pos="1276"/>
        </w:tabs>
        <w:ind w:firstLine="720"/>
        <w:jc w:val="right"/>
        <w:rPr>
          <w:b/>
        </w:rPr>
      </w:pPr>
      <w:r w:rsidRPr="004673D0">
        <w:rPr>
          <w:b/>
          <w:i/>
          <w:sz w:val="22"/>
          <w:szCs w:val="22"/>
        </w:rPr>
        <w:br w:type="page"/>
      </w:r>
      <w:r w:rsidR="007E31D7" w:rsidRPr="00864881">
        <w:rPr>
          <w:b/>
          <w:i/>
          <w:sz w:val="22"/>
          <w:szCs w:val="22"/>
        </w:rPr>
        <w:lastRenderedPageBreak/>
        <w:t>Pielikums Nr.</w:t>
      </w:r>
      <w:r w:rsidR="007E31D7">
        <w:rPr>
          <w:b/>
          <w:i/>
          <w:sz w:val="22"/>
          <w:szCs w:val="22"/>
        </w:rPr>
        <w:t> </w:t>
      </w:r>
      <w:r w:rsidR="007E31D7" w:rsidRPr="00864881">
        <w:rPr>
          <w:b/>
          <w:i/>
          <w:sz w:val="22"/>
          <w:szCs w:val="22"/>
        </w:rPr>
        <w:t>2</w:t>
      </w:r>
    </w:p>
    <w:p w:rsidR="007E31D7" w:rsidRPr="0013605E" w:rsidRDefault="007E31D7" w:rsidP="007E31D7">
      <w:pPr>
        <w:jc w:val="right"/>
        <w:rPr>
          <w:b/>
          <w:i/>
          <w:sz w:val="22"/>
          <w:szCs w:val="22"/>
        </w:rPr>
      </w:pPr>
      <w:r w:rsidRPr="0013605E">
        <w:rPr>
          <w:b/>
          <w:i/>
          <w:sz w:val="22"/>
          <w:szCs w:val="22"/>
        </w:rPr>
        <w:t xml:space="preserve">Iepirkumam „Telpu uzkopšana ēkās </w:t>
      </w:r>
    </w:p>
    <w:p w:rsidR="007E31D7" w:rsidRPr="0013605E" w:rsidRDefault="007E31D7" w:rsidP="007E31D7">
      <w:pPr>
        <w:jc w:val="right"/>
        <w:rPr>
          <w:b/>
          <w:i/>
          <w:sz w:val="22"/>
          <w:szCs w:val="22"/>
        </w:rPr>
      </w:pPr>
      <w:r w:rsidRPr="0013605E">
        <w:rPr>
          <w:b/>
          <w:i/>
          <w:sz w:val="22"/>
          <w:szCs w:val="22"/>
        </w:rPr>
        <w:t xml:space="preserve">Rīgā, Baldones ielā 1B, Rīgā, Mārstaļu ielā 19, </w:t>
      </w:r>
    </w:p>
    <w:p w:rsidR="007E31D7" w:rsidRPr="0013605E" w:rsidRDefault="007E31D7" w:rsidP="007E31D7">
      <w:pPr>
        <w:jc w:val="right"/>
        <w:rPr>
          <w:b/>
          <w:i/>
          <w:sz w:val="22"/>
          <w:szCs w:val="22"/>
        </w:rPr>
      </w:pPr>
      <w:r w:rsidRPr="0013605E">
        <w:rPr>
          <w:b/>
          <w:i/>
          <w:sz w:val="22"/>
          <w:szCs w:val="22"/>
        </w:rPr>
        <w:t>Rīgā, Raiņa bulvārī 15, un Rīgā, Puškina ielā 14”</w:t>
      </w:r>
    </w:p>
    <w:p w:rsidR="004673D0" w:rsidRPr="004673D0" w:rsidRDefault="007E31D7" w:rsidP="007E31D7">
      <w:pPr>
        <w:jc w:val="right"/>
        <w:rPr>
          <w:b/>
          <w:i/>
          <w:sz w:val="22"/>
          <w:szCs w:val="22"/>
        </w:rPr>
      </w:pPr>
      <w:r>
        <w:rPr>
          <w:b/>
          <w:i/>
          <w:sz w:val="22"/>
          <w:szCs w:val="22"/>
        </w:rPr>
        <w:t>Id. Nr. TNA 2017/8</w:t>
      </w:r>
    </w:p>
    <w:p w:rsidR="004673D0" w:rsidRPr="004673D0" w:rsidRDefault="004673D0" w:rsidP="004673D0">
      <w:pPr>
        <w:jc w:val="right"/>
        <w:rPr>
          <w:b/>
          <w:sz w:val="22"/>
          <w:szCs w:val="22"/>
        </w:rPr>
      </w:pPr>
    </w:p>
    <w:p w:rsidR="004673D0" w:rsidRPr="004673D0" w:rsidRDefault="004673D0" w:rsidP="004673D0">
      <w:pPr>
        <w:jc w:val="right"/>
        <w:rPr>
          <w:b/>
          <w:i/>
          <w:sz w:val="22"/>
          <w:szCs w:val="22"/>
        </w:rPr>
      </w:pPr>
      <w:r w:rsidRPr="004673D0">
        <w:rPr>
          <w:b/>
          <w:i/>
          <w:sz w:val="22"/>
          <w:szCs w:val="22"/>
        </w:rPr>
        <w:t>Veidne</w:t>
      </w:r>
    </w:p>
    <w:p w:rsidR="004673D0" w:rsidRPr="004673D0" w:rsidRDefault="004673D0" w:rsidP="004673D0">
      <w:pPr>
        <w:jc w:val="right"/>
        <w:rPr>
          <w:b/>
          <w:i/>
          <w:sz w:val="23"/>
          <w:szCs w:val="23"/>
        </w:rPr>
      </w:pPr>
    </w:p>
    <w:p w:rsidR="004673D0" w:rsidRPr="00B75342" w:rsidRDefault="004673D0" w:rsidP="004673D0">
      <w:pPr>
        <w:jc w:val="center"/>
        <w:rPr>
          <w:b/>
          <w:smallCaps/>
        </w:rPr>
      </w:pPr>
      <w:r w:rsidRPr="00B75342">
        <w:rPr>
          <w:b/>
          <w:smallCaps/>
        </w:rPr>
        <w:t xml:space="preserve">Pieteikums par piedalīšanos iepirkumā </w:t>
      </w:r>
    </w:p>
    <w:p w:rsidR="007E31D7" w:rsidRDefault="004673D0" w:rsidP="004673D0">
      <w:pPr>
        <w:jc w:val="center"/>
        <w:rPr>
          <w:b/>
          <w:iCs/>
          <w:shd w:val="clear" w:color="auto" w:fill="FFFFFF"/>
        </w:rPr>
      </w:pPr>
      <w:r w:rsidRPr="007E31D7">
        <w:rPr>
          <w:b/>
        </w:rPr>
        <w:t>„</w:t>
      </w:r>
      <w:r w:rsidR="007E31D7" w:rsidRPr="007E31D7">
        <w:rPr>
          <w:b/>
          <w:iCs/>
          <w:shd w:val="clear" w:color="auto" w:fill="FFFFFF"/>
        </w:rPr>
        <w:t xml:space="preserve">Telpu uzkopšana ēkās Rīgā, Baldones ielā 1B, Rīgā, Mārstaļu ielā 19, </w:t>
      </w:r>
    </w:p>
    <w:p w:rsidR="004673D0" w:rsidRPr="007E31D7" w:rsidRDefault="007E31D7" w:rsidP="004673D0">
      <w:pPr>
        <w:jc w:val="center"/>
        <w:rPr>
          <w:b/>
        </w:rPr>
      </w:pPr>
      <w:r w:rsidRPr="007E31D7">
        <w:rPr>
          <w:b/>
          <w:iCs/>
          <w:shd w:val="clear" w:color="auto" w:fill="FFFFFF"/>
        </w:rPr>
        <w:t>Rīgā, Raiņa bulvārī 15, un Rīgā, Puškina ielā 14</w:t>
      </w:r>
      <w:r w:rsidR="004673D0" w:rsidRPr="007E31D7">
        <w:rPr>
          <w:b/>
        </w:rPr>
        <w:t>”,</w:t>
      </w:r>
    </w:p>
    <w:p w:rsidR="004673D0" w:rsidRPr="00B75342" w:rsidRDefault="007E31D7" w:rsidP="004673D0">
      <w:pPr>
        <w:jc w:val="center"/>
        <w:rPr>
          <w:b/>
        </w:rPr>
      </w:pPr>
      <w:r>
        <w:rPr>
          <w:b/>
        </w:rPr>
        <w:t>identifikācijas Nr. TNA 2017/8</w:t>
      </w:r>
    </w:p>
    <w:p w:rsidR="002A40C0" w:rsidRPr="00B75342" w:rsidRDefault="002A40C0" w:rsidP="002A40C0">
      <w:pPr>
        <w:jc w:val="center"/>
        <w:rPr>
          <w:b/>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096"/>
      </w:tblGrid>
      <w:tr w:rsidR="002A40C0" w:rsidRPr="00B75342" w:rsidTr="007E31D7">
        <w:tc>
          <w:tcPr>
            <w:tcW w:w="3964" w:type="dxa"/>
          </w:tcPr>
          <w:p w:rsidR="002A40C0" w:rsidRPr="00B75342" w:rsidRDefault="002A40C0" w:rsidP="002A40C0">
            <w:pPr>
              <w:rPr>
                <w:b/>
              </w:rPr>
            </w:pPr>
            <w:r w:rsidRPr="00B75342">
              <w:rPr>
                <w:b/>
              </w:rPr>
              <w:t>Pretendents:</w:t>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r w:rsidRPr="00B75342">
              <w:t>Nosaukums</w:t>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r w:rsidRPr="00B75342">
              <w:t>Nodokļu maksātāja reģistrācijas Nr.</w:t>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r w:rsidRPr="00B75342">
              <w:t>Juridiskā adrese:</w:t>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r w:rsidRPr="00B75342">
              <w:t xml:space="preserve">Biroja adrese </w:t>
            </w:r>
            <w:r w:rsidRPr="00B75342">
              <w:rPr>
                <w:i/>
              </w:rPr>
              <w:t>(ja atšķiras)</w:t>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r w:rsidRPr="00B75342">
              <w:t>Tālrunis, fakss:</w:t>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r w:rsidRPr="00B75342">
              <w:t>E-pasta adrese:</w:t>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p>
        </w:tc>
        <w:tc>
          <w:tcPr>
            <w:tcW w:w="6096" w:type="dxa"/>
          </w:tcPr>
          <w:p w:rsidR="002A40C0" w:rsidRPr="00B75342" w:rsidRDefault="002A40C0" w:rsidP="002A40C0">
            <w:pPr>
              <w:rPr>
                <w:b/>
              </w:rPr>
            </w:pPr>
          </w:p>
        </w:tc>
      </w:tr>
      <w:tr w:rsidR="002A40C0" w:rsidRPr="00B75342" w:rsidTr="007E31D7">
        <w:tc>
          <w:tcPr>
            <w:tcW w:w="3964" w:type="dxa"/>
          </w:tcPr>
          <w:p w:rsidR="002A40C0" w:rsidRPr="00B75342" w:rsidRDefault="002A40C0" w:rsidP="002A40C0">
            <w:pPr>
              <w:rPr>
                <w:b/>
              </w:rPr>
            </w:pPr>
            <w:r w:rsidRPr="00B75342">
              <w:rPr>
                <w:b/>
              </w:rPr>
              <w:t>Bankas rekvizīti:</w:t>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r w:rsidRPr="00B75342">
              <w:t>Nosaukums</w:t>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r w:rsidRPr="00B75342">
              <w:t>Kods</w:t>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r w:rsidRPr="00B75342">
              <w:t>Konts</w:t>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p>
        </w:tc>
        <w:tc>
          <w:tcPr>
            <w:tcW w:w="6096" w:type="dxa"/>
          </w:tcPr>
          <w:p w:rsidR="002A40C0" w:rsidRPr="00B75342" w:rsidRDefault="002A40C0" w:rsidP="002A40C0">
            <w:pPr>
              <w:rPr>
                <w:b/>
              </w:rPr>
            </w:pPr>
          </w:p>
        </w:tc>
      </w:tr>
      <w:tr w:rsidR="002A40C0" w:rsidRPr="00B75342" w:rsidTr="007E31D7">
        <w:tc>
          <w:tcPr>
            <w:tcW w:w="3964" w:type="dxa"/>
          </w:tcPr>
          <w:p w:rsidR="002A40C0" w:rsidRPr="00B75342" w:rsidRDefault="002A40C0" w:rsidP="002A40C0">
            <w:r w:rsidRPr="00B75342">
              <w:t>Persona, kura tiesīga pārstāvēt pretendentu jeb pilnvarotās personas</w:t>
            </w:r>
          </w:p>
          <w:p w:rsidR="002A40C0" w:rsidRPr="00B75342" w:rsidRDefault="002A40C0" w:rsidP="002A40C0">
            <w:pPr>
              <w:rPr>
                <w:b/>
              </w:rPr>
            </w:pPr>
            <w:r w:rsidRPr="00B75342">
              <w:t>/amats/vārds/ uzvārds</w:t>
            </w:r>
          </w:p>
        </w:tc>
        <w:tc>
          <w:tcPr>
            <w:tcW w:w="6096" w:type="dxa"/>
          </w:tcPr>
          <w:p w:rsidR="002A40C0" w:rsidRPr="00B75342" w:rsidRDefault="002A40C0" w:rsidP="002A40C0">
            <w:pPr>
              <w:rPr>
                <w:b/>
              </w:rPr>
            </w:pPr>
          </w:p>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Pr>
              <w:rPr>
                <w:b/>
              </w:rPr>
            </w:pPr>
          </w:p>
        </w:tc>
        <w:tc>
          <w:tcPr>
            <w:tcW w:w="6096" w:type="dxa"/>
          </w:tcPr>
          <w:p w:rsidR="002A40C0" w:rsidRPr="00B75342" w:rsidRDefault="002A40C0" w:rsidP="002A40C0">
            <w:pPr>
              <w:rPr>
                <w:b/>
              </w:rPr>
            </w:pPr>
          </w:p>
        </w:tc>
      </w:tr>
      <w:tr w:rsidR="002A40C0" w:rsidRPr="00B75342" w:rsidTr="007E31D7">
        <w:tc>
          <w:tcPr>
            <w:tcW w:w="3964" w:type="dxa"/>
          </w:tcPr>
          <w:p w:rsidR="002A40C0" w:rsidRPr="00B75342" w:rsidRDefault="002A40C0" w:rsidP="002A40C0">
            <w:r w:rsidRPr="00B75342">
              <w:t>Norādīt, vai pretendents ir mazais</w:t>
            </w:r>
          </w:p>
          <w:p w:rsidR="002A40C0" w:rsidRPr="00B75342" w:rsidRDefault="002A40C0" w:rsidP="002A40C0">
            <w:pPr>
              <w:rPr>
                <w:b/>
              </w:rPr>
            </w:pPr>
            <w:r w:rsidRPr="00B75342">
              <w:t xml:space="preserve"> vai vidējais uzņēmums</w:t>
            </w:r>
            <w:r w:rsidRPr="00B75342">
              <w:rPr>
                <w:vertAlign w:val="superscript"/>
              </w:rPr>
              <w:footnoteReference w:id="1"/>
            </w:r>
          </w:p>
        </w:tc>
        <w:tc>
          <w:tcPr>
            <w:tcW w:w="6096" w:type="dxa"/>
          </w:tcPr>
          <w:p w:rsidR="002A40C0" w:rsidRPr="00B75342" w:rsidRDefault="002A40C0" w:rsidP="002A40C0">
            <w:pPr>
              <w:rPr>
                <w:b/>
              </w:rPr>
            </w:pPr>
            <w:r w:rsidRPr="00B75342">
              <w:rPr>
                <w:b/>
              </w:rPr>
              <w:t>_________________________________________________</w:t>
            </w:r>
          </w:p>
        </w:tc>
      </w:tr>
      <w:tr w:rsidR="002A40C0" w:rsidRPr="00B75342" w:rsidTr="007E31D7">
        <w:tc>
          <w:tcPr>
            <w:tcW w:w="3964" w:type="dxa"/>
          </w:tcPr>
          <w:p w:rsidR="002A40C0" w:rsidRPr="00B75342" w:rsidRDefault="002A40C0" w:rsidP="002A40C0"/>
          <w:p w:rsidR="002A40C0" w:rsidRPr="00B75342" w:rsidRDefault="002A40C0" w:rsidP="002A40C0">
            <w:pPr>
              <w:rPr>
                <w:b/>
              </w:rPr>
            </w:pPr>
            <w:r w:rsidRPr="00B75342">
              <w:t>Citi uzņēmēji (apakšuzņēmumu nosaukumi, uz kuru iespējām kvalifikācijas pierādīšanai balstās pretendents), t.sk., par katru uzņēmēju norādīt, vai tas ir mazais vai vidējais uzņēmums</w:t>
            </w:r>
            <w:r w:rsidRPr="00B75342">
              <w:rPr>
                <w:rStyle w:val="Vresatsauce"/>
              </w:rPr>
              <w:footnoteRef/>
            </w:r>
          </w:p>
        </w:tc>
        <w:tc>
          <w:tcPr>
            <w:tcW w:w="6096" w:type="dxa"/>
          </w:tcPr>
          <w:p w:rsidR="002A40C0" w:rsidRPr="00B75342" w:rsidRDefault="002A40C0" w:rsidP="002A40C0">
            <w:pPr>
              <w:rPr>
                <w:b/>
              </w:rPr>
            </w:pPr>
          </w:p>
          <w:p w:rsidR="002A40C0" w:rsidRPr="00B75342" w:rsidRDefault="002A40C0" w:rsidP="002A40C0">
            <w:pPr>
              <w:rPr>
                <w:b/>
              </w:rPr>
            </w:pPr>
            <w:r w:rsidRPr="00B75342">
              <w:rPr>
                <w:b/>
              </w:rPr>
              <w:t>_________________________________________________</w:t>
            </w:r>
          </w:p>
        </w:tc>
      </w:tr>
    </w:tbl>
    <w:p w:rsidR="004673D0" w:rsidRPr="00B75342" w:rsidRDefault="004673D0" w:rsidP="004673D0">
      <w:pPr>
        <w:rPr>
          <w:b/>
        </w:rPr>
      </w:pPr>
    </w:p>
    <w:p w:rsidR="004673D0" w:rsidRPr="00B75342" w:rsidRDefault="004673D0" w:rsidP="004673D0">
      <w:r w:rsidRPr="00B75342">
        <w:t>ar šī pieteikuma iesniegšanu pretendents apliecina, ka:</w:t>
      </w:r>
    </w:p>
    <w:p w:rsidR="004673D0" w:rsidRPr="00B75342" w:rsidRDefault="004673D0" w:rsidP="00702B64">
      <w:pPr>
        <w:numPr>
          <w:ilvl w:val="0"/>
          <w:numId w:val="4"/>
        </w:numPr>
        <w:ind w:left="284" w:hanging="284"/>
        <w:jc w:val="both"/>
      </w:pPr>
      <w:r w:rsidRPr="00B75342">
        <w:rPr>
          <w:shd w:val="clear" w:color="auto" w:fill="FFFFFF"/>
        </w:rPr>
        <w:t>piekrīt iepirkuma „</w:t>
      </w:r>
      <w:r w:rsidR="007E31D7" w:rsidRPr="0013605E">
        <w:rPr>
          <w:iCs/>
          <w:shd w:val="clear" w:color="auto" w:fill="FFFFFF"/>
        </w:rPr>
        <w:t>Telpu uzkopšana ēkās Rīgā, Baldones ielā 1B, Rīgā, Mārstaļu ielā 19, Rīgā, Raiņa bulvārī 15, un Rīgā, Puškina ielā 14</w:t>
      </w:r>
      <w:r w:rsidRPr="00B75342">
        <w:rPr>
          <w:shd w:val="clear" w:color="auto" w:fill="FFFFFF"/>
        </w:rPr>
        <w:t>”, identifikācijas Nr. TNA 2017/</w:t>
      </w:r>
      <w:r w:rsidR="007E31D7">
        <w:rPr>
          <w:shd w:val="clear" w:color="auto" w:fill="FFFFFF"/>
        </w:rPr>
        <w:t>8</w:t>
      </w:r>
      <w:r w:rsidRPr="00B75342">
        <w:rPr>
          <w:shd w:val="clear" w:color="auto" w:fill="FFFFFF"/>
        </w:rPr>
        <w:t xml:space="preserve">, Nolikuma prasībām un garantē Nolikuma </w:t>
      </w:r>
      <w:r w:rsidRPr="00B75342">
        <w:t>prasību izpildi. Nolikuma nosacījumi ir skaidri un saprotami;</w:t>
      </w:r>
    </w:p>
    <w:p w:rsidR="004673D0" w:rsidRPr="00B75342" w:rsidRDefault="004673D0" w:rsidP="00702B64">
      <w:pPr>
        <w:numPr>
          <w:ilvl w:val="0"/>
          <w:numId w:val="4"/>
        </w:numPr>
        <w:tabs>
          <w:tab w:val="left" w:pos="0"/>
          <w:tab w:val="num" w:pos="284"/>
        </w:tabs>
        <w:ind w:left="284" w:hanging="284"/>
        <w:jc w:val="both"/>
      </w:pPr>
      <w:r w:rsidRPr="00B75342">
        <w:t>piedāvājums ir sagatavots atbilstoši Nolikuma tehniskās specifikācijas prasībām;</w:t>
      </w:r>
    </w:p>
    <w:p w:rsidR="004673D0" w:rsidRPr="00B75342" w:rsidRDefault="004673D0" w:rsidP="00702B64">
      <w:pPr>
        <w:numPr>
          <w:ilvl w:val="0"/>
          <w:numId w:val="4"/>
        </w:numPr>
        <w:tabs>
          <w:tab w:val="num" w:pos="284"/>
        </w:tabs>
        <w:ind w:left="284" w:hanging="284"/>
        <w:jc w:val="both"/>
      </w:pPr>
      <w:r w:rsidRPr="00B75342">
        <w:t>tā rīcībā ir nepieciešamās profesionālās, tehniskās un organizatoriskās spējas, kas nepieciešamas darbu kvalitatīvai izpildei atbilstoši Nolikumam un spēkā esošajai likumdošanai;</w:t>
      </w:r>
    </w:p>
    <w:p w:rsidR="004673D0" w:rsidRPr="00B75342" w:rsidRDefault="004673D0" w:rsidP="00702B64">
      <w:pPr>
        <w:numPr>
          <w:ilvl w:val="0"/>
          <w:numId w:val="4"/>
        </w:numPr>
        <w:tabs>
          <w:tab w:val="left" w:pos="0"/>
          <w:tab w:val="num" w:pos="284"/>
        </w:tabs>
        <w:ind w:left="284" w:hanging="284"/>
        <w:jc w:val="both"/>
      </w:pPr>
      <w:r w:rsidRPr="00B75342">
        <w:t>nav tādu apstākļu, kuri liegtu tam piedalīties Iepirkumā un pildīt Nolikuma tehniskajā specifikācijā norādītās prasības;</w:t>
      </w:r>
    </w:p>
    <w:p w:rsidR="004673D0" w:rsidRPr="00B75342" w:rsidRDefault="004673D0" w:rsidP="00702B64">
      <w:pPr>
        <w:numPr>
          <w:ilvl w:val="0"/>
          <w:numId w:val="4"/>
        </w:numPr>
        <w:tabs>
          <w:tab w:val="num" w:pos="284"/>
        </w:tabs>
        <w:ind w:left="284" w:hanging="284"/>
        <w:jc w:val="both"/>
      </w:pPr>
      <w:r w:rsidRPr="00B75342">
        <w:lastRenderedPageBreak/>
        <w:t>apņemas Iepirkuma līguma slēgšanas gadījumā pildīt visas Nolikumā izvirzītās prasības;</w:t>
      </w:r>
    </w:p>
    <w:p w:rsidR="006470CD" w:rsidRPr="00B75342" w:rsidRDefault="004673D0" w:rsidP="00702B64">
      <w:pPr>
        <w:numPr>
          <w:ilvl w:val="0"/>
          <w:numId w:val="4"/>
        </w:numPr>
        <w:tabs>
          <w:tab w:val="left" w:pos="0"/>
          <w:tab w:val="num" w:pos="284"/>
        </w:tabs>
        <w:ind w:left="284" w:hanging="284"/>
        <w:jc w:val="both"/>
      </w:pPr>
      <w:r w:rsidRPr="00B75342">
        <w:t>visa piedāvājumā sniegtā i</w:t>
      </w:r>
      <w:r w:rsidR="006470CD" w:rsidRPr="00B75342">
        <w:t>nformācija un ziņas ir patiesas;</w:t>
      </w:r>
    </w:p>
    <w:p w:rsidR="006470CD" w:rsidRPr="00B75342" w:rsidRDefault="006470CD" w:rsidP="00702B64">
      <w:pPr>
        <w:numPr>
          <w:ilvl w:val="0"/>
          <w:numId w:val="4"/>
        </w:numPr>
        <w:tabs>
          <w:tab w:val="left" w:pos="0"/>
          <w:tab w:val="num" w:pos="284"/>
        </w:tabs>
        <w:ind w:left="284" w:hanging="284"/>
        <w:jc w:val="both"/>
      </w:pPr>
      <w:r w:rsidRPr="00B75342">
        <w:t>gadījumā, ja tiks atzīts par iepirkuma uzvarētāju, kā kontaktpersona līguma izpildes laikā tiks nozīmēts ______________________________</w:t>
      </w:r>
      <w:r w:rsidRPr="00B75342">
        <w:rPr>
          <w:i/>
        </w:rPr>
        <w:t>(amats, vārds, uzvārds)</w:t>
      </w:r>
      <w:r w:rsidRPr="00B75342">
        <w:t>, tālrunis _______, e-pasts:________.</w:t>
      </w:r>
    </w:p>
    <w:p w:rsidR="006470CD" w:rsidRDefault="006470CD" w:rsidP="006470CD">
      <w:pPr>
        <w:pStyle w:val="Default"/>
        <w:rPr>
          <w:i/>
          <w:color w:val="auto"/>
          <w:sz w:val="22"/>
          <w:szCs w:val="22"/>
        </w:rPr>
      </w:pPr>
    </w:p>
    <w:p w:rsidR="008033EB" w:rsidRPr="00617783" w:rsidRDefault="008033EB" w:rsidP="006470CD">
      <w:pPr>
        <w:pStyle w:val="Default"/>
        <w:rPr>
          <w:i/>
          <w:color w:val="auto"/>
          <w:sz w:val="22"/>
          <w:szCs w:val="22"/>
        </w:rPr>
      </w:pPr>
    </w:p>
    <w:p w:rsidR="008033EB" w:rsidRPr="009E01F2" w:rsidRDefault="008033EB" w:rsidP="008033EB">
      <w:pPr>
        <w:tabs>
          <w:tab w:val="left" w:pos="426"/>
          <w:tab w:val="left" w:pos="2160"/>
        </w:tabs>
        <w:jc w:val="both"/>
        <w:rPr>
          <w:bCs/>
        </w:rPr>
      </w:pPr>
    </w:p>
    <w:p w:rsidR="004673D0" w:rsidRPr="004673D0" w:rsidRDefault="004673D0" w:rsidP="004673D0">
      <w:pPr>
        <w:suppressAutoHyphens w:val="0"/>
        <w:rPr>
          <w:bCs/>
          <w:i/>
        </w:rPr>
      </w:pPr>
    </w:p>
    <w:p w:rsidR="004673D0" w:rsidRPr="004673D0" w:rsidRDefault="004673D0" w:rsidP="004673D0">
      <w:pPr>
        <w:suppressAutoHyphens w:val="0"/>
        <w:rPr>
          <w:bCs/>
          <w:i/>
          <w:sz w:val="20"/>
          <w:szCs w:val="20"/>
        </w:rPr>
      </w:pPr>
      <w:r w:rsidRPr="004673D0">
        <w:rPr>
          <w:bCs/>
          <w:i/>
        </w:rPr>
        <w:t>___________________________________________________________________________</w:t>
      </w:r>
    </w:p>
    <w:p w:rsidR="004673D0" w:rsidRPr="004673D0" w:rsidRDefault="004673D0" w:rsidP="004673D0">
      <w:pPr>
        <w:suppressAutoHyphens w:val="0"/>
        <w:jc w:val="center"/>
        <w:rPr>
          <w:bCs/>
          <w:i/>
          <w:sz w:val="20"/>
          <w:szCs w:val="20"/>
        </w:rPr>
      </w:pPr>
      <w:r w:rsidRPr="004673D0">
        <w:rPr>
          <w:bCs/>
          <w:i/>
          <w:sz w:val="20"/>
          <w:szCs w:val="20"/>
        </w:rPr>
        <w:t xml:space="preserve">(uzņēmuma vadītāja vai tā pilnvarotās personas (pievienot pilnvaras oriģinālu vai apliecinātu kopiju) paraksts, </w:t>
      </w:r>
    </w:p>
    <w:p w:rsidR="004673D0" w:rsidRPr="004673D0" w:rsidRDefault="004673D0" w:rsidP="004673D0">
      <w:pPr>
        <w:suppressAutoHyphens w:val="0"/>
        <w:jc w:val="center"/>
        <w:rPr>
          <w:bCs/>
          <w:i/>
          <w:sz w:val="20"/>
          <w:szCs w:val="20"/>
        </w:rPr>
      </w:pPr>
      <w:r w:rsidRPr="004673D0">
        <w:rPr>
          <w:bCs/>
          <w:i/>
          <w:sz w:val="20"/>
          <w:szCs w:val="20"/>
        </w:rPr>
        <w:t>tā atšifrējums)</w:t>
      </w:r>
    </w:p>
    <w:p w:rsidR="004673D0" w:rsidRDefault="004673D0" w:rsidP="004673D0">
      <w:pPr>
        <w:suppressAutoHyphens w:val="0"/>
        <w:jc w:val="center"/>
        <w:rPr>
          <w:bCs/>
          <w:i/>
          <w:sz w:val="20"/>
          <w:szCs w:val="20"/>
        </w:rPr>
      </w:pPr>
    </w:p>
    <w:p w:rsidR="00F2058B" w:rsidRPr="004673D0" w:rsidRDefault="00F2058B" w:rsidP="004673D0">
      <w:pPr>
        <w:suppressAutoHyphens w:val="0"/>
        <w:jc w:val="center"/>
        <w:rPr>
          <w:bCs/>
          <w:i/>
          <w:sz w:val="20"/>
          <w:szCs w:val="20"/>
        </w:rPr>
      </w:pPr>
    </w:p>
    <w:p w:rsidR="004673D0" w:rsidRPr="004673D0" w:rsidRDefault="004673D0" w:rsidP="004673D0">
      <w:pPr>
        <w:suppressAutoHyphens w:val="0"/>
        <w:jc w:val="center"/>
        <w:rPr>
          <w:bCs/>
          <w:i/>
          <w:sz w:val="20"/>
          <w:szCs w:val="20"/>
        </w:rPr>
      </w:pPr>
    </w:p>
    <w:p w:rsidR="004673D0" w:rsidRPr="004673D0" w:rsidRDefault="004673D0" w:rsidP="004673D0">
      <w:pPr>
        <w:tabs>
          <w:tab w:val="left" w:pos="2160"/>
        </w:tabs>
        <w:suppressAutoHyphens w:val="0"/>
        <w:jc w:val="both"/>
        <w:rPr>
          <w:bCs/>
          <w:i/>
        </w:rPr>
      </w:pPr>
      <w:r w:rsidRPr="004673D0">
        <w:rPr>
          <w:bCs/>
        </w:rPr>
        <w:t>201___. gada ___. _____________</w:t>
      </w:r>
    </w:p>
    <w:p w:rsidR="000F0F16" w:rsidRDefault="000F0F16" w:rsidP="004673D0">
      <w:pPr>
        <w:suppressAutoHyphens w:val="0"/>
        <w:jc w:val="center"/>
        <w:rPr>
          <w:b/>
          <w:i/>
          <w:sz w:val="22"/>
          <w:szCs w:val="22"/>
        </w:rPr>
        <w:sectPr w:rsidR="000F0F16" w:rsidSect="006B4A2C">
          <w:pgSz w:w="11906" w:h="16838"/>
          <w:pgMar w:top="851" w:right="849" w:bottom="567" w:left="993" w:header="709" w:footer="273" w:gutter="0"/>
          <w:cols w:space="720"/>
          <w:docGrid w:linePitch="326"/>
        </w:sectPr>
      </w:pPr>
    </w:p>
    <w:p w:rsidR="004673D0" w:rsidRPr="004673D0" w:rsidRDefault="004673D0" w:rsidP="004673D0">
      <w:pPr>
        <w:suppressAutoHyphens w:val="0"/>
        <w:jc w:val="center"/>
        <w:rPr>
          <w:b/>
          <w:i/>
          <w:sz w:val="22"/>
          <w:szCs w:val="22"/>
        </w:rPr>
      </w:pPr>
    </w:p>
    <w:p w:rsidR="007E31D7" w:rsidRPr="007E31D7" w:rsidRDefault="007E31D7" w:rsidP="007E31D7">
      <w:pPr>
        <w:tabs>
          <w:tab w:val="left" w:pos="1276"/>
        </w:tabs>
        <w:ind w:firstLine="720"/>
        <w:jc w:val="right"/>
        <w:rPr>
          <w:b/>
        </w:rPr>
      </w:pPr>
      <w:r w:rsidRPr="00864881">
        <w:rPr>
          <w:b/>
          <w:i/>
          <w:sz w:val="22"/>
          <w:szCs w:val="22"/>
        </w:rPr>
        <w:t>Pielikums Nr.</w:t>
      </w:r>
      <w:r>
        <w:rPr>
          <w:b/>
          <w:i/>
          <w:sz w:val="22"/>
          <w:szCs w:val="22"/>
        </w:rPr>
        <w:t> 3</w:t>
      </w:r>
    </w:p>
    <w:p w:rsidR="007E31D7" w:rsidRPr="0013605E" w:rsidRDefault="007E31D7" w:rsidP="007E31D7">
      <w:pPr>
        <w:jc w:val="right"/>
        <w:rPr>
          <w:b/>
          <w:i/>
          <w:sz w:val="22"/>
          <w:szCs w:val="22"/>
        </w:rPr>
      </w:pPr>
      <w:r w:rsidRPr="0013605E">
        <w:rPr>
          <w:b/>
          <w:i/>
          <w:sz w:val="22"/>
          <w:szCs w:val="22"/>
        </w:rPr>
        <w:t xml:space="preserve">Iepirkumam „Telpu uzkopšana ēkās </w:t>
      </w:r>
    </w:p>
    <w:p w:rsidR="007E31D7" w:rsidRPr="0013605E" w:rsidRDefault="007E31D7" w:rsidP="007E31D7">
      <w:pPr>
        <w:jc w:val="right"/>
        <w:rPr>
          <w:b/>
          <w:i/>
          <w:sz w:val="22"/>
          <w:szCs w:val="22"/>
        </w:rPr>
      </w:pPr>
      <w:r w:rsidRPr="0013605E">
        <w:rPr>
          <w:b/>
          <w:i/>
          <w:sz w:val="22"/>
          <w:szCs w:val="22"/>
        </w:rPr>
        <w:t xml:space="preserve">Rīgā, Baldones ielā 1B, Rīgā, Mārstaļu ielā 19, </w:t>
      </w:r>
    </w:p>
    <w:p w:rsidR="007E31D7" w:rsidRPr="0013605E" w:rsidRDefault="007E31D7" w:rsidP="007E31D7">
      <w:pPr>
        <w:jc w:val="right"/>
        <w:rPr>
          <w:b/>
          <w:i/>
          <w:sz w:val="22"/>
          <w:szCs w:val="22"/>
        </w:rPr>
      </w:pPr>
      <w:r w:rsidRPr="0013605E">
        <w:rPr>
          <w:b/>
          <w:i/>
          <w:sz w:val="22"/>
          <w:szCs w:val="22"/>
        </w:rPr>
        <w:t>Rīgā, Raiņa bulvārī 15, un Rīgā, Puškina ielā 14”</w:t>
      </w:r>
    </w:p>
    <w:p w:rsidR="007E31D7" w:rsidRPr="004673D0" w:rsidRDefault="007E31D7" w:rsidP="007E31D7">
      <w:pPr>
        <w:jc w:val="right"/>
        <w:rPr>
          <w:b/>
          <w:i/>
          <w:sz w:val="22"/>
          <w:szCs w:val="22"/>
        </w:rPr>
      </w:pPr>
      <w:r>
        <w:rPr>
          <w:b/>
          <w:i/>
          <w:sz w:val="22"/>
          <w:szCs w:val="22"/>
        </w:rPr>
        <w:t>Id. Nr. TNA 2017/8</w:t>
      </w:r>
    </w:p>
    <w:p w:rsidR="004673D0" w:rsidRDefault="004673D0" w:rsidP="00D559CA">
      <w:pPr>
        <w:jc w:val="right"/>
        <w:rPr>
          <w:b/>
          <w:i/>
          <w:sz w:val="22"/>
          <w:szCs w:val="22"/>
        </w:rPr>
      </w:pPr>
    </w:p>
    <w:p w:rsidR="00D559CA" w:rsidRPr="004673D0" w:rsidRDefault="00D559CA" w:rsidP="00D559CA">
      <w:pPr>
        <w:jc w:val="right"/>
        <w:rPr>
          <w:b/>
          <w:i/>
          <w:sz w:val="22"/>
          <w:szCs w:val="22"/>
        </w:rPr>
      </w:pPr>
    </w:p>
    <w:p w:rsidR="004673D0" w:rsidRPr="004673D0" w:rsidRDefault="004673D0" w:rsidP="004673D0">
      <w:pPr>
        <w:jc w:val="right"/>
        <w:rPr>
          <w:b/>
          <w:i/>
          <w:sz w:val="22"/>
          <w:szCs w:val="22"/>
        </w:rPr>
      </w:pPr>
      <w:r w:rsidRPr="004673D0">
        <w:rPr>
          <w:b/>
          <w:i/>
          <w:sz w:val="22"/>
          <w:szCs w:val="22"/>
        </w:rPr>
        <w:t>Veidne</w:t>
      </w:r>
    </w:p>
    <w:p w:rsidR="004673D0" w:rsidRPr="004673D0" w:rsidRDefault="004673D0" w:rsidP="004673D0">
      <w:pPr>
        <w:jc w:val="right"/>
      </w:pPr>
    </w:p>
    <w:p w:rsidR="004673D0" w:rsidRPr="004673D0" w:rsidRDefault="004673D0" w:rsidP="004673D0">
      <w:pPr>
        <w:jc w:val="center"/>
      </w:pPr>
    </w:p>
    <w:p w:rsidR="004673D0" w:rsidRPr="004673D0" w:rsidRDefault="004673D0" w:rsidP="004673D0">
      <w:pPr>
        <w:jc w:val="center"/>
      </w:pPr>
    </w:p>
    <w:p w:rsidR="004673D0" w:rsidRPr="004673D0" w:rsidRDefault="004673D0" w:rsidP="004673D0">
      <w:pPr>
        <w:autoSpaceDE w:val="0"/>
        <w:jc w:val="center"/>
        <w:rPr>
          <w:rFonts w:eastAsia="TimesNewRoman"/>
          <w:b/>
          <w:smallCaps/>
        </w:rPr>
      </w:pPr>
      <w:r w:rsidRPr="004673D0">
        <w:rPr>
          <w:rFonts w:eastAsia="TimesNewRoman"/>
          <w:b/>
          <w:smallCaps/>
        </w:rPr>
        <w:t>Pretendenta pieredzes pārskats līdzīgu darbu veikšanā iepriekšējos 3 (trīs) gados</w:t>
      </w:r>
    </w:p>
    <w:p w:rsidR="007E31D7" w:rsidRDefault="004673D0" w:rsidP="007E31D7">
      <w:pPr>
        <w:jc w:val="center"/>
        <w:rPr>
          <w:b/>
          <w:iCs/>
          <w:shd w:val="clear" w:color="auto" w:fill="FFFFFF"/>
        </w:rPr>
      </w:pPr>
      <w:r w:rsidRPr="004673D0">
        <w:rPr>
          <w:b/>
        </w:rPr>
        <w:t>Iepirkumam „</w:t>
      </w:r>
      <w:r w:rsidR="007E31D7" w:rsidRPr="007E31D7">
        <w:rPr>
          <w:b/>
          <w:iCs/>
          <w:shd w:val="clear" w:color="auto" w:fill="FFFFFF"/>
        </w:rPr>
        <w:t xml:space="preserve">Telpu uzkopšana ēkās Rīgā, Baldones ielā 1B, Rīgā, Mārstaļu ielā 19, </w:t>
      </w:r>
    </w:p>
    <w:p w:rsidR="007E31D7" w:rsidRPr="007E31D7" w:rsidRDefault="007E31D7" w:rsidP="007E31D7">
      <w:pPr>
        <w:jc w:val="center"/>
        <w:rPr>
          <w:b/>
        </w:rPr>
      </w:pPr>
      <w:r w:rsidRPr="007E31D7">
        <w:rPr>
          <w:b/>
          <w:iCs/>
          <w:shd w:val="clear" w:color="auto" w:fill="FFFFFF"/>
        </w:rPr>
        <w:t>Rīgā, Raiņa bulvārī 15, un Rīgā, Puškina ielā 14</w:t>
      </w:r>
      <w:r w:rsidRPr="007E31D7">
        <w:rPr>
          <w:b/>
        </w:rPr>
        <w:t>”,</w:t>
      </w:r>
    </w:p>
    <w:p w:rsidR="007E31D7" w:rsidRPr="00B75342" w:rsidRDefault="007E31D7" w:rsidP="007E31D7">
      <w:pPr>
        <w:jc w:val="center"/>
        <w:rPr>
          <w:b/>
        </w:rPr>
      </w:pPr>
      <w:r>
        <w:rPr>
          <w:b/>
        </w:rPr>
        <w:t>identifikācijas Nr. TNA 2017/8</w:t>
      </w:r>
    </w:p>
    <w:p w:rsidR="004673D0" w:rsidRPr="004673D0" w:rsidRDefault="004673D0" w:rsidP="007E31D7">
      <w:pPr>
        <w:jc w:val="center"/>
        <w:rPr>
          <w:rFonts w:eastAsia="TimesNewRoman"/>
          <w:b/>
        </w:rPr>
      </w:pPr>
    </w:p>
    <w:p w:rsidR="004673D0" w:rsidRDefault="004673D0" w:rsidP="004673D0">
      <w:pPr>
        <w:autoSpaceDE w:val="0"/>
      </w:pPr>
    </w:p>
    <w:tbl>
      <w:tblPr>
        <w:tblW w:w="10632" w:type="dxa"/>
        <w:tblInd w:w="-289" w:type="dxa"/>
        <w:tblLayout w:type="fixed"/>
        <w:tblLook w:val="0000" w:firstRow="0" w:lastRow="0" w:firstColumn="0" w:lastColumn="0" w:noHBand="0" w:noVBand="0"/>
      </w:tblPr>
      <w:tblGrid>
        <w:gridCol w:w="851"/>
        <w:gridCol w:w="1956"/>
        <w:gridCol w:w="1872"/>
        <w:gridCol w:w="2126"/>
        <w:gridCol w:w="1984"/>
        <w:gridCol w:w="1843"/>
      </w:tblGrid>
      <w:tr w:rsidR="007E31D7" w:rsidRPr="004673D0" w:rsidTr="00EE7044">
        <w:trPr>
          <w:trHeight w:val="1532"/>
        </w:trPr>
        <w:tc>
          <w:tcPr>
            <w:tcW w:w="851" w:type="dxa"/>
            <w:tcBorders>
              <w:top w:val="single" w:sz="4" w:space="0" w:color="000000"/>
              <w:left w:val="single" w:sz="4" w:space="0" w:color="000000"/>
              <w:bottom w:val="single" w:sz="4" w:space="0" w:color="000000"/>
            </w:tcBorders>
            <w:shd w:val="clear" w:color="auto" w:fill="8EAADB" w:themeFill="accent1" w:themeFillTint="99"/>
            <w:vAlign w:val="center"/>
          </w:tcPr>
          <w:p w:rsidR="007E31D7" w:rsidRPr="00EE7044" w:rsidRDefault="007E31D7" w:rsidP="007E31D7">
            <w:pPr>
              <w:autoSpaceDE w:val="0"/>
              <w:jc w:val="center"/>
              <w:rPr>
                <w:rFonts w:eastAsia="TimesNewRoman"/>
                <w:b/>
                <w:bCs/>
              </w:rPr>
            </w:pPr>
            <w:r w:rsidRPr="00EE7044">
              <w:rPr>
                <w:rFonts w:eastAsia="TimesNewRoman"/>
                <w:b/>
                <w:bCs/>
              </w:rPr>
              <w:t>Nr.p.k.</w:t>
            </w:r>
          </w:p>
        </w:tc>
        <w:tc>
          <w:tcPr>
            <w:tcW w:w="1956" w:type="dxa"/>
            <w:tcBorders>
              <w:top w:val="single" w:sz="4" w:space="0" w:color="000000"/>
              <w:left w:val="single" w:sz="4" w:space="0" w:color="000000"/>
              <w:bottom w:val="single" w:sz="4" w:space="0" w:color="000000"/>
            </w:tcBorders>
            <w:shd w:val="clear" w:color="auto" w:fill="8EAADB" w:themeFill="accent1" w:themeFillTint="99"/>
            <w:vAlign w:val="center"/>
          </w:tcPr>
          <w:p w:rsidR="007E31D7" w:rsidRPr="00EE7044" w:rsidRDefault="007E31D7" w:rsidP="007E31D7">
            <w:pPr>
              <w:autoSpaceDE w:val="0"/>
              <w:jc w:val="center"/>
              <w:rPr>
                <w:rFonts w:eastAsia="TimesNewRoman"/>
                <w:b/>
                <w:bCs/>
              </w:rPr>
            </w:pPr>
            <w:r w:rsidRPr="00EE7044">
              <w:rPr>
                <w:rFonts w:eastAsia="TimesNewRoman"/>
                <w:b/>
                <w:bCs/>
              </w:rPr>
              <w:t>Pasūtītāja nosaukums,</w:t>
            </w:r>
          </w:p>
          <w:p w:rsidR="007E31D7" w:rsidRPr="00EE7044" w:rsidRDefault="007E31D7" w:rsidP="007E31D7">
            <w:pPr>
              <w:autoSpaceDE w:val="0"/>
              <w:jc w:val="center"/>
              <w:rPr>
                <w:rFonts w:eastAsia="TimesNewRoman"/>
                <w:b/>
                <w:bCs/>
              </w:rPr>
            </w:pPr>
            <w:r w:rsidRPr="00EE7044">
              <w:rPr>
                <w:rFonts w:eastAsia="TimesNewRoman"/>
                <w:b/>
                <w:bCs/>
              </w:rPr>
              <w:t>kontaktpersona un tālrunis</w:t>
            </w:r>
          </w:p>
        </w:tc>
        <w:tc>
          <w:tcPr>
            <w:tcW w:w="1872" w:type="dxa"/>
            <w:tcBorders>
              <w:top w:val="single" w:sz="4" w:space="0" w:color="000000"/>
              <w:left w:val="single" w:sz="4" w:space="0" w:color="000000"/>
              <w:bottom w:val="single" w:sz="4" w:space="0" w:color="000000"/>
            </w:tcBorders>
            <w:shd w:val="clear" w:color="auto" w:fill="8EAADB" w:themeFill="accent1" w:themeFillTint="99"/>
            <w:vAlign w:val="center"/>
          </w:tcPr>
          <w:p w:rsidR="007E31D7" w:rsidRPr="00EE7044" w:rsidRDefault="007E31D7" w:rsidP="007E31D7">
            <w:pPr>
              <w:autoSpaceDE w:val="0"/>
              <w:jc w:val="center"/>
              <w:rPr>
                <w:rFonts w:eastAsia="TimesNewRoman"/>
                <w:b/>
                <w:bCs/>
              </w:rPr>
            </w:pPr>
            <w:r w:rsidRPr="00EE7044">
              <w:rPr>
                <w:rFonts w:eastAsia="TimesNewRoman"/>
                <w:b/>
                <w:bCs/>
              </w:rPr>
              <w:t>Sniegtā pakalpojuma īss apraksts</w:t>
            </w:r>
          </w:p>
        </w:tc>
        <w:tc>
          <w:tcPr>
            <w:tcW w:w="212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rsidR="007E31D7" w:rsidRPr="00EE7044" w:rsidRDefault="00B723F9" w:rsidP="007E31D7">
            <w:pPr>
              <w:shd w:val="clear" w:color="auto" w:fill="8EAADB" w:themeFill="accent1" w:themeFillTint="99"/>
              <w:autoSpaceDE w:val="0"/>
              <w:jc w:val="center"/>
              <w:rPr>
                <w:rFonts w:eastAsia="TimesNewRoman"/>
                <w:b/>
                <w:bCs/>
              </w:rPr>
            </w:pPr>
            <w:r w:rsidRPr="00EE7044">
              <w:rPr>
                <w:rFonts w:eastAsia="TimesNewRoman"/>
                <w:b/>
                <w:bCs/>
              </w:rPr>
              <w:t>Telpu uzkopjamā platība, m</w:t>
            </w:r>
            <w:r w:rsidRPr="00EE7044">
              <w:rPr>
                <w:rFonts w:eastAsia="TimesNewRoman"/>
                <w:b/>
                <w:bCs/>
                <w:vertAlign w:val="superscript"/>
              </w:rPr>
              <w:t>2</w:t>
            </w:r>
          </w:p>
        </w:tc>
        <w:tc>
          <w:tcPr>
            <w:tcW w:w="1984" w:type="dxa"/>
            <w:tcBorders>
              <w:top w:val="single" w:sz="4" w:space="0" w:color="000000"/>
              <w:left w:val="single" w:sz="4" w:space="0" w:color="000000"/>
              <w:bottom w:val="single" w:sz="4" w:space="0" w:color="000000"/>
            </w:tcBorders>
            <w:shd w:val="clear" w:color="auto" w:fill="8EAADB" w:themeFill="accent1" w:themeFillTint="99"/>
            <w:vAlign w:val="center"/>
          </w:tcPr>
          <w:p w:rsidR="007E31D7" w:rsidRPr="00EE7044" w:rsidRDefault="00B723F9" w:rsidP="007E31D7">
            <w:pPr>
              <w:autoSpaceDE w:val="0"/>
              <w:jc w:val="center"/>
              <w:rPr>
                <w:rFonts w:eastAsia="TimesNewRoman"/>
                <w:b/>
                <w:bCs/>
              </w:rPr>
            </w:pPr>
            <w:r w:rsidRPr="00EE7044">
              <w:rPr>
                <w:rFonts w:eastAsia="TimesNewRoman"/>
                <w:b/>
                <w:bCs/>
              </w:rPr>
              <w:t xml:space="preserve">Pakalpojuma kopējā </w:t>
            </w:r>
            <w:r w:rsidR="007E31D7" w:rsidRPr="00EE7044">
              <w:rPr>
                <w:rFonts w:eastAsia="TimesNewRoman"/>
                <w:b/>
                <w:bCs/>
              </w:rPr>
              <w:t>summa</w:t>
            </w:r>
          </w:p>
          <w:p w:rsidR="007E31D7" w:rsidRPr="00EE7044" w:rsidRDefault="007E31D7" w:rsidP="007E31D7">
            <w:pPr>
              <w:autoSpaceDE w:val="0"/>
              <w:jc w:val="center"/>
              <w:rPr>
                <w:rFonts w:eastAsia="TimesNewRoman"/>
                <w:b/>
                <w:bCs/>
              </w:rPr>
            </w:pPr>
            <w:r w:rsidRPr="00EE7044">
              <w:rPr>
                <w:rFonts w:eastAsia="TimesNewRoman"/>
                <w:b/>
                <w:bCs/>
              </w:rPr>
              <w:t>(EUR bez PVN)</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rsidR="007E31D7" w:rsidRPr="00EE7044" w:rsidRDefault="00B723F9" w:rsidP="007E31D7">
            <w:pPr>
              <w:autoSpaceDE w:val="0"/>
              <w:jc w:val="center"/>
              <w:rPr>
                <w:rFonts w:eastAsia="TimesNewRoman"/>
                <w:b/>
                <w:bCs/>
              </w:rPr>
            </w:pPr>
            <w:r w:rsidRPr="00EE7044">
              <w:rPr>
                <w:rFonts w:eastAsia="TimesNewRoman"/>
                <w:b/>
                <w:bCs/>
              </w:rPr>
              <w:t>Pakalpojuma sniegšanas periods</w:t>
            </w:r>
          </w:p>
          <w:p w:rsidR="007E31D7" w:rsidRPr="004673D0" w:rsidRDefault="007E31D7" w:rsidP="007E31D7">
            <w:pPr>
              <w:autoSpaceDE w:val="0"/>
              <w:jc w:val="center"/>
              <w:rPr>
                <w:rFonts w:eastAsia="TimesNewRoman"/>
              </w:rPr>
            </w:pPr>
            <w:r w:rsidRPr="00EE7044">
              <w:rPr>
                <w:rFonts w:eastAsia="TimesNewRoman"/>
                <w:b/>
                <w:bCs/>
              </w:rPr>
              <w:t>(gads/mēnesis)</w:t>
            </w:r>
          </w:p>
        </w:tc>
      </w:tr>
      <w:tr w:rsidR="007E31D7" w:rsidRPr="004673D0" w:rsidTr="00B723F9">
        <w:tc>
          <w:tcPr>
            <w:tcW w:w="851"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jc w:val="center"/>
              <w:rPr>
                <w:rFonts w:eastAsia="TimesNewRoman"/>
              </w:rPr>
            </w:pPr>
          </w:p>
        </w:tc>
        <w:tc>
          <w:tcPr>
            <w:tcW w:w="1956"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p>
        </w:tc>
        <w:tc>
          <w:tcPr>
            <w:tcW w:w="1872"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p>
        </w:tc>
        <w:tc>
          <w:tcPr>
            <w:tcW w:w="2126" w:type="dxa"/>
            <w:tcBorders>
              <w:top w:val="single" w:sz="4" w:space="0" w:color="000000"/>
              <w:left w:val="single" w:sz="4" w:space="0" w:color="000000"/>
              <w:bottom w:val="single" w:sz="4" w:space="0" w:color="000000"/>
              <w:right w:val="single" w:sz="4" w:space="0" w:color="000000"/>
            </w:tcBorders>
          </w:tcPr>
          <w:p w:rsidR="007E31D7" w:rsidRPr="004673D0" w:rsidRDefault="007E31D7" w:rsidP="007E31D7">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31D7" w:rsidRPr="004673D0" w:rsidRDefault="007E31D7" w:rsidP="007E31D7">
            <w:pPr>
              <w:autoSpaceDE w:val="0"/>
              <w:snapToGrid w:val="0"/>
              <w:rPr>
                <w:rFonts w:eastAsia="TimesNewRoman"/>
              </w:rPr>
            </w:pPr>
          </w:p>
        </w:tc>
      </w:tr>
      <w:tr w:rsidR="007E31D7" w:rsidRPr="004673D0" w:rsidTr="00B723F9">
        <w:tc>
          <w:tcPr>
            <w:tcW w:w="851"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jc w:val="center"/>
              <w:rPr>
                <w:rFonts w:eastAsia="TimesNewRoman"/>
              </w:rPr>
            </w:pPr>
          </w:p>
        </w:tc>
        <w:tc>
          <w:tcPr>
            <w:tcW w:w="1956"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p>
        </w:tc>
        <w:tc>
          <w:tcPr>
            <w:tcW w:w="1872"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r w:rsidRPr="004673D0">
              <w:rPr>
                <w:rFonts w:eastAsia="TimesNew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E31D7" w:rsidRPr="004673D0" w:rsidRDefault="007E31D7" w:rsidP="007E31D7">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31D7" w:rsidRPr="004673D0" w:rsidRDefault="007E31D7" w:rsidP="007E31D7">
            <w:pPr>
              <w:autoSpaceDE w:val="0"/>
              <w:snapToGrid w:val="0"/>
              <w:rPr>
                <w:rFonts w:eastAsia="TimesNewRoman"/>
              </w:rPr>
            </w:pPr>
          </w:p>
        </w:tc>
      </w:tr>
      <w:tr w:rsidR="007E31D7" w:rsidRPr="004673D0" w:rsidTr="00B723F9">
        <w:tc>
          <w:tcPr>
            <w:tcW w:w="851"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jc w:val="center"/>
              <w:rPr>
                <w:rFonts w:eastAsia="TimesNewRoman"/>
              </w:rPr>
            </w:pPr>
          </w:p>
        </w:tc>
        <w:tc>
          <w:tcPr>
            <w:tcW w:w="1956"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p>
        </w:tc>
        <w:tc>
          <w:tcPr>
            <w:tcW w:w="1872"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p>
        </w:tc>
        <w:tc>
          <w:tcPr>
            <w:tcW w:w="2126" w:type="dxa"/>
            <w:tcBorders>
              <w:top w:val="single" w:sz="4" w:space="0" w:color="000000"/>
              <w:left w:val="single" w:sz="4" w:space="0" w:color="000000"/>
              <w:bottom w:val="single" w:sz="4" w:space="0" w:color="000000"/>
              <w:right w:val="single" w:sz="4" w:space="0" w:color="000000"/>
            </w:tcBorders>
          </w:tcPr>
          <w:p w:rsidR="007E31D7" w:rsidRPr="004673D0" w:rsidRDefault="007E31D7" w:rsidP="007E31D7">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31D7" w:rsidRPr="004673D0" w:rsidRDefault="007E31D7" w:rsidP="007E31D7">
            <w:pPr>
              <w:autoSpaceDE w:val="0"/>
              <w:snapToGrid w:val="0"/>
              <w:rPr>
                <w:rFonts w:eastAsia="TimesNewRoman"/>
              </w:rPr>
            </w:pPr>
          </w:p>
        </w:tc>
      </w:tr>
      <w:tr w:rsidR="007E31D7" w:rsidRPr="004673D0" w:rsidTr="00B723F9">
        <w:tc>
          <w:tcPr>
            <w:tcW w:w="851"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jc w:val="center"/>
              <w:rPr>
                <w:rFonts w:eastAsia="TimesNewRoman"/>
              </w:rPr>
            </w:pPr>
          </w:p>
        </w:tc>
        <w:tc>
          <w:tcPr>
            <w:tcW w:w="1956"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p>
        </w:tc>
        <w:tc>
          <w:tcPr>
            <w:tcW w:w="1872"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p>
        </w:tc>
        <w:tc>
          <w:tcPr>
            <w:tcW w:w="2126" w:type="dxa"/>
            <w:tcBorders>
              <w:top w:val="single" w:sz="4" w:space="0" w:color="000000"/>
              <w:left w:val="single" w:sz="4" w:space="0" w:color="000000"/>
              <w:bottom w:val="single" w:sz="4" w:space="0" w:color="000000"/>
              <w:right w:val="single" w:sz="4" w:space="0" w:color="000000"/>
            </w:tcBorders>
          </w:tcPr>
          <w:p w:rsidR="007E31D7" w:rsidRPr="004673D0" w:rsidRDefault="007E31D7" w:rsidP="007E31D7">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7E31D7" w:rsidRPr="004673D0" w:rsidRDefault="007E31D7" w:rsidP="007E31D7">
            <w:pPr>
              <w:autoSpaceDE w:val="0"/>
              <w:snapToGrid w:val="0"/>
              <w:rPr>
                <w:rFonts w:eastAsia="TimesNew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E31D7" w:rsidRPr="004673D0" w:rsidRDefault="007E31D7" w:rsidP="007E31D7">
            <w:pPr>
              <w:autoSpaceDE w:val="0"/>
              <w:snapToGrid w:val="0"/>
              <w:rPr>
                <w:rFonts w:eastAsia="TimesNewRoman"/>
              </w:rPr>
            </w:pPr>
          </w:p>
        </w:tc>
      </w:tr>
    </w:tbl>
    <w:p w:rsidR="004673D0" w:rsidRPr="004673D0" w:rsidRDefault="004673D0" w:rsidP="004673D0">
      <w:pPr>
        <w:autoSpaceDE w:val="0"/>
      </w:pPr>
    </w:p>
    <w:p w:rsidR="004673D0" w:rsidRPr="004673D0" w:rsidRDefault="004673D0" w:rsidP="004673D0"/>
    <w:p w:rsidR="004673D0" w:rsidRPr="004673D0" w:rsidRDefault="00B723F9" w:rsidP="00B723F9">
      <w:pPr>
        <w:ind w:left="1440" w:hanging="1440"/>
      </w:pPr>
      <w:r>
        <w:rPr>
          <w:b/>
        </w:rPr>
        <w:t>Pielikumā:</w:t>
      </w:r>
      <w:r>
        <w:rPr>
          <w:b/>
        </w:rPr>
        <w:tab/>
      </w:r>
      <w:r w:rsidRPr="00F070F4">
        <w:t>atsauksmes</w:t>
      </w:r>
      <w:r>
        <w:t xml:space="preserve"> par sniegtajiem pakalpojumiem</w:t>
      </w:r>
      <w:r w:rsidRPr="001B7F56">
        <w:t xml:space="preserve"> saskaņā ar šajā tabulā norādīto informāciju</w:t>
      </w:r>
      <w:r w:rsidRPr="00F070F4">
        <w:t xml:space="preserve"> uz ___ (___) lapām</w:t>
      </w:r>
      <w:r>
        <w:t>.</w:t>
      </w:r>
    </w:p>
    <w:p w:rsidR="004673D0" w:rsidRPr="004673D0" w:rsidRDefault="004673D0" w:rsidP="004673D0">
      <w:pPr>
        <w:rPr>
          <w:b/>
        </w:rPr>
      </w:pPr>
    </w:p>
    <w:p w:rsidR="004673D0" w:rsidRPr="004673D0" w:rsidRDefault="004673D0" w:rsidP="004673D0">
      <w:pPr>
        <w:jc w:val="right"/>
        <w:rPr>
          <w:bCs/>
          <w:sz w:val="23"/>
          <w:szCs w:val="23"/>
        </w:rPr>
      </w:pPr>
    </w:p>
    <w:p w:rsidR="004673D0" w:rsidRPr="004673D0" w:rsidRDefault="004673D0" w:rsidP="004673D0">
      <w:pPr>
        <w:suppressAutoHyphens w:val="0"/>
        <w:rPr>
          <w:bCs/>
          <w:i/>
          <w:lang w:eastAsia="lv-LV"/>
        </w:rPr>
      </w:pPr>
    </w:p>
    <w:p w:rsidR="004673D0" w:rsidRPr="004673D0" w:rsidRDefault="004673D0" w:rsidP="004673D0">
      <w:pPr>
        <w:suppressAutoHyphens w:val="0"/>
        <w:rPr>
          <w:bCs/>
          <w:i/>
          <w:lang w:eastAsia="lv-LV"/>
        </w:rPr>
      </w:pPr>
      <w:r w:rsidRPr="004673D0">
        <w:rPr>
          <w:bCs/>
          <w:i/>
          <w:lang w:eastAsia="lv-LV"/>
        </w:rPr>
        <w:t>___________________________________________________________________________</w:t>
      </w:r>
    </w:p>
    <w:p w:rsidR="004673D0" w:rsidRPr="004673D0" w:rsidRDefault="004673D0" w:rsidP="004673D0">
      <w:pPr>
        <w:suppressAutoHyphens w:val="0"/>
        <w:jc w:val="center"/>
        <w:rPr>
          <w:bCs/>
          <w:i/>
          <w:sz w:val="20"/>
          <w:szCs w:val="20"/>
          <w:lang w:eastAsia="lv-LV"/>
        </w:rPr>
      </w:pPr>
      <w:r w:rsidRPr="004673D0">
        <w:rPr>
          <w:bCs/>
          <w:i/>
          <w:sz w:val="20"/>
          <w:szCs w:val="20"/>
          <w:lang w:eastAsia="lv-LV"/>
        </w:rPr>
        <w:t>(uzņēmuma vadītāja vai tā pilnvarotās personas (pievienot pilnvaras oriģinālu vai apliecinātu kopiju) paraksts,</w:t>
      </w:r>
    </w:p>
    <w:p w:rsidR="004673D0" w:rsidRPr="004673D0" w:rsidRDefault="004673D0" w:rsidP="004673D0">
      <w:pPr>
        <w:suppressAutoHyphens w:val="0"/>
        <w:jc w:val="center"/>
        <w:rPr>
          <w:bCs/>
          <w:i/>
          <w:sz w:val="20"/>
          <w:szCs w:val="20"/>
          <w:lang w:eastAsia="lv-LV"/>
        </w:rPr>
      </w:pPr>
      <w:r w:rsidRPr="004673D0">
        <w:rPr>
          <w:bCs/>
          <w:i/>
          <w:sz w:val="20"/>
          <w:szCs w:val="20"/>
          <w:lang w:eastAsia="lv-LV"/>
        </w:rPr>
        <w:t xml:space="preserve"> tā atšifrējums)</w:t>
      </w:r>
    </w:p>
    <w:p w:rsidR="004673D0" w:rsidRPr="004673D0" w:rsidRDefault="004673D0" w:rsidP="004673D0">
      <w:pPr>
        <w:rPr>
          <w:rFonts w:eastAsia="TimesNewRoman"/>
          <w:sz w:val="22"/>
          <w:szCs w:val="22"/>
        </w:rPr>
      </w:pPr>
    </w:p>
    <w:p w:rsidR="004673D0" w:rsidRPr="004673D0" w:rsidRDefault="004673D0" w:rsidP="004673D0">
      <w:pPr>
        <w:rPr>
          <w:rFonts w:eastAsia="TimesNewRoman"/>
          <w:sz w:val="22"/>
          <w:szCs w:val="22"/>
        </w:rPr>
      </w:pPr>
    </w:p>
    <w:p w:rsidR="000F0F16" w:rsidRDefault="004673D0" w:rsidP="004673D0">
      <w:pPr>
        <w:tabs>
          <w:tab w:val="left" w:pos="2160"/>
        </w:tabs>
        <w:suppressAutoHyphens w:val="0"/>
        <w:jc w:val="both"/>
        <w:rPr>
          <w:bCs/>
          <w:lang w:eastAsia="en-US"/>
        </w:rPr>
        <w:sectPr w:rsidR="000F0F16" w:rsidSect="006B4A2C">
          <w:pgSz w:w="11906" w:h="16838"/>
          <w:pgMar w:top="851" w:right="849" w:bottom="567" w:left="993" w:header="709" w:footer="273" w:gutter="0"/>
          <w:cols w:space="720"/>
          <w:docGrid w:linePitch="326"/>
        </w:sectPr>
      </w:pPr>
      <w:r w:rsidRPr="004673D0">
        <w:rPr>
          <w:bCs/>
          <w:lang w:eastAsia="en-US"/>
        </w:rPr>
        <w:t>201___. gada ___. _____________</w:t>
      </w:r>
    </w:p>
    <w:p w:rsidR="00B723F9" w:rsidRPr="001B7F56" w:rsidRDefault="00B723F9" w:rsidP="00B723F9">
      <w:pPr>
        <w:jc w:val="right"/>
        <w:rPr>
          <w:b/>
          <w:i/>
          <w:sz w:val="22"/>
          <w:szCs w:val="22"/>
        </w:rPr>
      </w:pPr>
      <w:r>
        <w:rPr>
          <w:b/>
          <w:i/>
          <w:sz w:val="22"/>
          <w:szCs w:val="22"/>
        </w:rPr>
        <w:lastRenderedPageBreak/>
        <w:t>Pielikums Nr. 4</w:t>
      </w:r>
    </w:p>
    <w:p w:rsidR="00B723F9" w:rsidRPr="001B7F56" w:rsidRDefault="00B723F9" w:rsidP="00B723F9">
      <w:pPr>
        <w:jc w:val="right"/>
        <w:rPr>
          <w:b/>
          <w:i/>
          <w:sz w:val="22"/>
          <w:szCs w:val="22"/>
        </w:rPr>
      </w:pPr>
      <w:r w:rsidRPr="001B7F56">
        <w:rPr>
          <w:b/>
          <w:i/>
          <w:sz w:val="22"/>
          <w:szCs w:val="22"/>
        </w:rPr>
        <w:t xml:space="preserve">Iepirkumam „Telpu uzkopšana ēkās </w:t>
      </w:r>
    </w:p>
    <w:p w:rsidR="00B723F9" w:rsidRPr="001B7F56" w:rsidRDefault="00B723F9" w:rsidP="00B723F9">
      <w:pPr>
        <w:jc w:val="right"/>
        <w:rPr>
          <w:b/>
          <w:i/>
          <w:sz w:val="22"/>
          <w:szCs w:val="22"/>
        </w:rPr>
      </w:pPr>
      <w:r w:rsidRPr="001B7F56">
        <w:rPr>
          <w:b/>
          <w:i/>
          <w:sz w:val="22"/>
          <w:szCs w:val="22"/>
        </w:rPr>
        <w:t xml:space="preserve">Rīgā, Baldones ielā 1B, Rīgā, Mārstaļu ielā 19, </w:t>
      </w:r>
    </w:p>
    <w:p w:rsidR="00B723F9" w:rsidRPr="001B7F56" w:rsidRDefault="00B723F9" w:rsidP="00B723F9">
      <w:pPr>
        <w:jc w:val="right"/>
        <w:rPr>
          <w:b/>
          <w:i/>
          <w:sz w:val="22"/>
          <w:szCs w:val="22"/>
        </w:rPr>
      </w:pPr>
      <w:r w:rsidRPr="001B7F56">
        <w:rPr>
          <w:b/>
          <w:i/>
          <w:sz w:val="22"/>
          <w:szCs w:val="22"/>
        </w:rPr>
        <w:t xml:space="preserve">Rīgā, Raiņa bulvārī 15, un Rīgā, Puškina ielā 14” </w:t>
      </w:r>
    </w:p>
    <w:p w:rsidR="00F2058B" w:rsidRDefault="00B723F9" w:rsidP="00B723F9">
      <w:pPr>
        <w:jc w:val="right"/>
        <w:rPr>
          <w:b/>
          <w:i/>
          <w:sz w:val="22"/>
          <w:szCs w:val="22"/>
        </w:rPr>
      </w:pPr>
      <w:r w:rsidRPr="001B7F56">
        <w:rPr>
          <w:b/>
          <w:i/>
          <w:sz w:val="22"/>
          <w:szCs w:val="22"/>
        </w:rPr>
        <w:t>Id.</w:t>
      </w:r>
      <w:r>
        <w:rPr>
          <w:b/>
          <w:i/>
          <w:sz w:val="22"/>
          <w:szCs w:val="22"/>
        </w:rPr>
        <w:t xml:space="preserve"> N</w:t>
      </w:r>
      <w:r w:rsidRPr="001B7F56">
        <w:rPr>
          <w:b/>
          <w:i/>
          <w:sz w:val="22"/>
          <w:szCs w:val="22"/>
        </w:rPr>
        <w:t>r.</w:t>
      </w:r>
      <w:r>
        <w:rPr>
          <w:b/>
          <w:i/>
          <w:sz w:val="22"/>
          <w:szCs w:val="22"/>
        </w:rPr>
        <w:t> TNA</w:t>
      </w:r>
      <w:r w:rsidRPr="001B7F56">
        <w:rPr>
          <w:b/>
          <w:i/>
          <w:sz w:val="22"/>
          <w:szCs w:val="22"/>
        </w:rPr>
        <w:t>201</w:t>
      </w:r>
      <w:r>
        <w:rPr>
          <w:b/>
          <w:i/>
          <w:sz w:val="22"/>
          <w:szCs w:val="22"/>
        </w:rPr>
        <w:t>7</w:t>
      </w:r>
      <w:r w:rsidRPr="001B7F56">
        <w:rPr>
          <w:b/>
          <w:i/>
          <w:sz w:val="22"/>
          <w:szCs w:val="22"/>
        </w:rPr>
        <w:t>/</w:t>
      </w:r>
      <w:r w:rsidR="000F0F16">
        <w:rPr>
          <w:b/>
          <w:i/>
          <w:sz w:val="22"/>
          <w:szCs w:val="22"/>
        </w:rPr>
        <w:t>8</w:t>
      </w:r>
    </w:p>
    <w:p w:rsidR="00F2058B" w:rsidRDefault="00F2058B" w:rsidP="004673D0">
      <w:pPr>
        <w:jc w:val="right"/>
        <w:rPr>
          <w:b/>
          <w:i/>
          <w:sz w:val="22"/>
          <w:szCs w:val="22"/>
        </w:rPr>
      </w:pPr>
    </w:p>
    <w:p w:rsidR="004673D0" w:rsidRPr="004673D0" w:rsidRDefault="004673D0" w:rsidP="004673D0">
      <w:pPr>
        <w:jc w:val="right"/>
        <w:rPr>
          <w:b/>
          <w:i/>
          <w:sz w:val="22"/>
          <w:szCs w:val="22"/>
        </w:rPr>
      </w:pPr>
      <w:r w:rsidRPr="004673D0">
        <w:rPr>
          <w:b/>
          <w:i/>
          <w:sz w:val="22"/>
          <w:szCs w:val="22"/>
        </w:rPr>
        <w:t>Veidne</w:t>
      </w:r>
    </w:p>
    <w:p w:rsidR="004673D0" w:rsidRPr="004673D0" w:rsidRDefault="004673D0" w:rsidP="004673D0">
      <w:pPr>
        <w:jc w:val="right"/>
        <w:rPr>
          <w:b/>
          <w:i/>
          <w:sz w:val="22"/>
          <w:szCs w:val="22"/>
        </w:rPr>
      </w:pPr>
    </w:p>
    <w:p w:rsidR="004673D0" w:rsidRPr="004673D0" w:rsidRDefault="004673D0" w:rsidP="004673D0">
      <w:pPr>
        <w:tabs>
          <w:tab w:val="left" w:pos="426"/>
        </w:tabs>
        <w:jc w:val="center"/>
        <w:rPr>
          <w:i/>
        </w:rPr>
      </w:pPr>
      <w:r w:rsidRPr="004673D0">
        <w:rPr>
          <w:b/>
        </w:rPr>
        <w:t xml:space="preserve">Pretendenta finansiālais stāvoklis </w:t>
      </w:r>
    </w:p>
    <w:p w:rsidR="006831C8" w:rsidRDefault="004673D0" w:rsidP="006831C8">
      <w:pPr>
        <w:jc w:val="center"/>
        <w:rPr>
          <w:b/>
          <w:iCs/>
          <w:shd w:val="clear" w:color="auto" w:fill="FFFFFF"/>
        </w:rPr>
      </w:pPr>
      <w:r w:rsidRPr="004673D0">
        <w:rPr>
          <w:b/>
        </w:rPr>
        <w:t>Iepirkumam „</w:t>
      </w:r>
      <w:r w:rsidR="006831C8" w:rsidRPr="007E31D7">
        <w:rPr>
          <w:b/>
          <w:iCs/>
          <w:shd w:val="clear" w:color="auto" w:fill="FFFFFF"/>
        </w:rPr>
        <w:t xml:space="preserve">Telpu uzkopšana ēkās Rīgā, Baldones ielā 1B, Rīgā, Mārstaļu ielā 19, </w:t>
      </w:r>
    </w:p>
    <w:p w:rsidR="006831C8" w:rsidRPr="007E31D7" w:rsidRDefault="006831C8" w:rsidP="006831C8">
      <w:pPr>
        <w:jc w:val="center"/>
        <w:rPr>
          <w:b/>
        </w:rPr>
      </w:pPr>
      <w:r w:rsidRPr="007E31D7">
        <w:rPr>
          <w:b/>
          <w:iCs/>
          <w:shd w:val="clear" w:color="auto" w:fill="FFFFFF"/>
        </w:rPr>
        <w:t>Rīgā, Raiņa bulvārī 15, un Rīgā, Puškina ielā 14</w:t>
      </w:r>
      <w:r w:rsidRPr="007E31D7">
        <w:rPr>
          <w:b/>
        </w:rPr>
        <w:t>”,</w:t>
      </w:r>
    </w:p>
    <w:p w:rsidR="004673D0" w:rsidRPr="004673D0" w:rsidRDefault="006831C8" w:rsidP="006831C8">
      <w:pPr>
        <w:jc w:val="center"/>
      </w:pPr>
      <w:r>
        <w:rPr>
          <w:b/>
        </w:rPr>
        <w:t>identifikācijas Nr. TNA 2017/8</w:t>
      </w:r>
    </w:p>
    <w:p w:rsidR="004673D0" w:rsidRPr="004673D0" w:rsidRDefault="004673D0" w:rsidP="004673D0">
      <w:pPr>
        <w:tabs>
          <w:tab w:val="left" w:pos="426"/>
        </w:tabs>
        <w:jc w:val="center"/>
        <w:rPr>
          <w:b/>
          <w:caps/>
        </w:rPr>
      </w:pPr>
    </w:p>
    <w:p w:rsidR="004673D0" w:rsidRPr="004673D0" w:rsidRDefault="004673D0" w:rsidP="004673D0">
      <w:pPr>
        <w:tabs>
          <w:tab w:val="left" w:pos="426"/>
          <w:tab w:val="left" w:pos="2160"/>
        </w:tabs>
      </w:pPr>
    </w:p>
    <w:p w:rsidR="004673D0" w:rsidRPr="004673D0" w:rsidRDefault="004673D0" w:rsidP="004673D0">
      <w:pPr>
        <w:tabs>
          <w:tab w:val="left" w:pos="426"/>
          <w:tab w:val="left" w:pos="2160"/>
        </w:tabs>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92"/>
      </w:tblGrid>
      <w:tr w:rsidR="004673D0" w:rsidRPr="004673D0" w:rsidTr="000F0F16">
        <w:tc>
          <w:tcPr>
            <w:tcW w:w="1728" w:type="dxa"/>
            <w:shd w:val="clear" w:color="auto" w:fill="B4C6E7" w:themeFill="accent1" w:themeFillTint="66"/>
          </w:tcPr>
          <w:p w:rsidR="004673D0" w:rsidRPr="004673D0" w:rsidRDefault="004673D0" w:rsidP="004673D0">
            <w:pPr>
              <w:tabs>
                <w:tab w:val="left" w:pos="426"/>
                <w:tab w:val="left" w:pos="2160"/>
              </w:tabs>
              <w:rPr>
                <w:b/>
              </w:rPr>
            </w:pPr>
          </w:p>
        </w:tc>
        <w:tc>
          <w:tcPr>
            <w:tcW w:w="4792" w:type="dxa"/>
            <w:shd w:val="clear" w:color="auto" w:fill="B4C6E7" w:themeFill="accent1" w:themeFillTint="66"/>
          </w:tcPr>
          <w:p w:rsidR="004673D0" w:rsidRPr="004673D0" w:rsidRDefault="004673D0" w:rsidP="004673D0">
            <w:pPr>
              <w:tabs>
                <w:tab w:val="left" w:pos="426"/>
                <w:tab w:val="left" w:pos="2160"/>
              </w:tabs>
              <w:jc w:val="center"/>
              <w:rPr>
                <w:b/>
              </w:rPr>
            </w:pPr>
            <w:r w:rsidRPr="004673D0">
              <w:rPr>
                <w:b/>
              </w:rPr>
              <w:t>Gada finanšu apgrozījums</w:t>
            </w:r>
          </w:p>
          <w:p w:rsidR="004673D0" w:rsidRPr="004673D0" w:rsidRDefault="004673D0" w:rsidP="004673D0">
            <w:pPr>
              <w:tabs>
                <w:tab w:val="left" w:pos="426"/>
                <w:tab w:val="left" w:pos="2160"/>
              </w:tabs>
              <w:jc w:val="center"/>
              <w:rPr>
                <w:b/>
              </w:rPr>
            </w:pPr>
            <w:r w:rsidRPr="004673D0">
              <w:rPr>
                <w:b/>
              </w:rPr>
              <w:t>summa EUR bez PVN</w:t>
            </w:r>
          </w:p>
        </w:tc>
      </w:tr>
      <w:tr w:rsidR="004673D0" w:rsidRPr="004673D0" w:rsidTr="004673D0">
        <w:tc>
          <w:tcPr>
            <w:tcW w:w="1728" w:type="dxa"/>
          </w:tcPr>
          <w:p w:rsidR="004673D0" w:rsidRPr="004673D0" w:rsidRDefault="004673D0" w:rsidP="004673D0">
            <w:pPr>
              <w:tabs>
                <w:tab w:val="left" w:pos="426"/>
                <w:tab w:val="left" w:pos="2160"/>
              </w:tabs>
            </w:pPr>
          </w:p>
          <w:p w:rsidR="004673D0" w:rsidRPr="004673D0" w:rsidRDefault="004673D0" w:rsidP="004673D0">
            <w:pPr>
              <w:tabs>
                <w:tab w:val="left" w:pos="426"/>
                <w:tab w:val="left" w:pos="2160"/>
              </w:tabs>
            </w:pPr>
            <w:r w:rsidRPr="004673D0">
              <w:t>2016. gads</w:t>
            </w:r>
          </w:p>
        </w:tc>
        <w:tc>
          <w:tcPr>
            <w:tcW w:w="4792" w:type="dxa"/>
          </w:tcPr>
          <w:p w:rsidR="004673D0" w:rsidRPr="004673D0" w:rsidRDefault="004673D0" w:rsidP="004673D0">
            <w:pPr>
              <w:tabs>
                <w:tab w:val="left" w:pos="426"/>
                <w:tab w:val="left" w:pos="2160"/>
              </w:tabs>
            </w:pPr>
          </w:p>
        </w:tc>
      </w:tr>
      <w:tr w:rsidR="004673D0" w:rsidRPr="004673D0" w:rsidTr="004673D0">
        <w:tc>
          <w:tcPr>
            <w:tcW w:w="1728" w:type="dxa"/>
          </w:tcPr>
          <w:p w:rsidR="004673D0" w:rsidRPr="004673D0" w:rsidRDefault="004673D0" w:rsidP="004673D0">
            <w:pPr>
              <w:tabs>
                <w:tab w:val="left" w:pos="426"/>
                <w:tab w:val="left" w:pos="2160"/>
              </w:tabs>
            </w:pPr>
          </w:p>
          <w:p w:rsidR="004673D0" w:rsidRPr="004673D0" w:rsidRDefault="004673D0" w:rsidP="004673D0">
            <w:pPr>
              <w:tabs>
                <w:tab w:val="left" w:pos="426"/>
                <w:tab w:val="left" w:pos="2160"/>
              </w:tabs>
            </w:pPr>
            <w:r w:rsidRPr="004673D0">
              <w:t>2015. gads</w:t>
            </w:r>
          </w:p>
        </w:tc>
        <w:tc>
          <w:tcPr>
            <w:tcW w:w="4792" w:type="dxa"/>
          </w:tcPr>
          <w:p w:rsidR="004673D0" w:rsidRPr="004673D0" w:rsidRDefault="004673D0" w:rsidP="004673D0">
            <w:pPr>
              <w:tabs>
                <w:tab w:val="left" w:pos="426"/>
                <w:tab w:val="left" w:pos="2160"/>
              </w:tabs>
            </w:pPr>
          </w:p>
        </w:tc>
      </w:tr>
      <w:tr w:rsidR="004673D0" w:rsidRPr="004673D0" w:rsidTr="004673D0">
        <w:tc>
          <w:tcPr>
            <w:tcW w:w="1728" w:type="dxa"/>
          </w:tcPr>
          <w:p w:rsidR="004673D0" w:rsidRPr="004673D0" w:rsidRDefault="004673D0" w:rsidP="004673D0">
            <w:pPr>
              <w:tabs>
                <w:tab w:val="left" w:pos="426"/>
                <w:tab w:val="left" w:pos="2160"/>
              </w:tabs>
            </w:pPr>
          </w:p>
          <w:p w:rsidR="004673D0" w:rsidRPr="004673D0" w:rsidRDefault="004673D0" w:rsidP="004673D0">
            <w:pPr>
              <w:tabs>
                <w:tab w:val="left" w:pos="426"/>
                <w:tab w:val="left" w:pos="2160"/>
              </w:tabs>
            </w:pPr>
            <w:r w:rsidRPr="004673D0">
              <w:t>2014. gads</w:t>
            </w:r>
          </w:p>
        </w:tc>
        <w:tc>
          <w:tcPr>
            <w:tcW w:w="4792" w:type="dxa"/>
          </w:tcPr>
          <w:p w:rsidR="004673D0" w:rsidRPr="004673D0" w:rsidRDefault="004673D0" w:rsidP="004673D0">
            <w:pPr>
              <w:tabs>
                <w:tab w:val="left" w:pos="426"/>
                <w:tab w:val="left" w:pos="2160"/>
              </w:tabs>
            </w:pPr>
          </w:p>
        </w:tc>
      </w:tr>
      <w:tr w:rsidR="004673D0" w:rsidRPr="004673D0" w:rsidTr="004673D0">
        <w:tc>
          <w:tcPr>
            <w:tcW w:w="1728" w:type="dxa"/>
          </w:tcPr>
          <w:p w:rsidR="004673D0" w:rsidRPr="004673D0" w:rsidRDefault="004673D0" w:rsidP="004673D0">
            <w:pPr>
              <w:tabs>
                <w:tab w:val="left" w:pos="426"/>
                <w:tab w:val="left" w:pos="2160"/>
              </w:tabs>
              <w:rPr>
                <w:b/>
                <w:bCs/>
              </w:rPr>
            </w:pPr>
          </w:p>
          <w:p w:rsidR="004673D0" w:rsidRPr="004673D0" w:rsidRDefault="004673D0" w:rsidP="004673D0">
            <w:pPr>
              <w:tabs>
                <w:tab w:val="left" w:pos="426"/>
                <w:tab w:val="left" w:pos="2160"/>
              </w:tabs>
              <w:rPr>
                <w:b/>
                <w:bCs/>
              </w:rPr>
            </w:pPr>
            <w:r w:rsidRPr="004673D0">
              <w:rPr>
                <w:b/>
                <w:bCs/>
              </w:rPr>
              <w:t>Vidēji gadā:</w:t>
            </w:r>
          </w:p>
        </w:tc>
        <w:tc>
          <w:tcPr>
            <w:tcW w:w="4792" w:type="dxa"/>
          </w:tcPr>
          <w:p w:rsidR="004673D0" w:rsidRPr="004673D0" w:rsidRDefault="004673D0" w:rsidP="004673D0">
            <w:pPr>
              <w:tabs>
                <w:tab w:val="left" w:pos="426"/>
                <w:tab w:val="left" w:pos="2160"/>
              </w:tabs>
            </w:pPr>
          </w:p>
        </w:tc>
      </w:tr>
    </w:tbl>
    <w:p w:rsidR="004673D0" w:rsidRPr="004673D0" w:rsidRDefault="004673D0" w:rsidP="004673D0">
      <w:pPr>
        <w:tabs>
          <w:tab w:val="left" w:pos="426"/>
          <w:tab w:val="left" w:pos="2160"/>
        </w:tabs>
      </w:pPr>
    </w:p>
    <w:p w:rsidR="004673D0" w:rsidRPr="004673D0" w:rsidRDefault="004673D0" w:rsidP="004673D0">
      <w:pPr>
        <w:tabs>
          <w:tab w:val="left" w:pos="426"/>
          <w:tab w:val="left" w:pos="2160"/>
        </w:tabs>
        <w:ind w:left="1440" w:hanging="1440"/>
      </w:pPr>
      <w:r w:rsidRPr="004673D0">
        <w:rPr>
          <w:b/>
        </w:rPr>
        <w:t>Pielikumā:</w:t>
      </w:r>
      <w:r w:rsidR="00B75342">
        <w:tab/>
        <w:t xml:space="preserve">peļņas –zaudējumu </w:t>
      </w:r>
      <w:r w:rsidRPr="004673D0">
        <w:t>apliecinātas kopijas par katru norādīto finanšu gadu kopā uz ___________ lpp.</w:t>
      </w:r>
    </w:p>
    <w:p w:rsidR="004673D0" w:rsidRPr="004673D0" w:rsidRDefault="004673D0" w:rsidP="004673D0">
      <w:pPr>
        <w:tabs>
          <w:tab w:val="left" w:pos="426"/>
          <w:tab w:val="left" w:pos="2160"/>
        </w:tabs>
      </w:pPr>
    </w:p>
    <w:p w:rsidR="004673D0" w:rsidRPr="004673D0" w:rsidRDefault="004673D0" w:rsidP="004673D0">
      <w:pPr>
        <w:tabs>
          <w:tab w:val="left" w:pos="426"/>
          <w:tab w:val="left" w:pos="2160"/>
        </w:tabs>
      </w:pPr>
      <w:r w:rsidRPr="004673D0">
        <w:t xml:space="preserve">  </w:t>
      </w:r>
    </w:p>
    <w:p w:rsidR="004673D0" w:rsidRPr="004673D0" w:rsidRDefault="004673D0" w:rsidP="004673D0">
      <w:pPr>
        <w:tabs>
          <w:tab w:val="left" w:pos="426"/>
        </w:tabs>
        <w:rPr>
          <w:bCs/>
          <w:i/>
          <w:lang w:eastAsia="lv-LV"/>
        </w:rPr>
      </w:pPr>
    </w:p>
    <w:p w:rsidR="004673D0" w:rsidRPr="004673D0" w:rsidRDefault="004673D0" w:rsidP="004673D0">
      <w:pPr>
        <w:tabs>
          <w:tab w:val="left" w:pos="426"/>
        </w:tabs>
        <w:rPr>
          <w:bCs/>
          <w:i/>
          <w:lang w:eastAsia="lv-LV"/>
        </w:rPr>
      </w:pPr>
      <w:r w:rsidRPr="004673D0">
        <w:rPr>
          <w:bCs/>
          <w:i/>
          <w:lang w:eastAsia="lv-LV"/>
        </w:rPr>
        <w:t>________________________________________________________</w:t>
      </w:r>
      <w:r w:rsidR="00B75342">
        <w:rPr>
          <w:bCs/>
          <w:i/>
          <w:lang w:eastAsia="lv-LV"/>
        </w:rPr>
        <w:t>_______</w:t>
      </w:r>
      <w:r w:rsidRPr="004673D0">
        <w:rPr>
          <w:bCs/>
          <w:i/>
          <w:lang w:eastAsia="lv-LV"/>
        </w:rPr>
        <w:t>___________________</w:t>
      </w:r>
    </w:p>
    <w:p w:rsidR="004673D0" w:rsidRPr="00B75342" w:rsidRDefault="004673D0" w:rsidP="004673D0">
      <w:pPr>
        <w:tabs>
          <w:tab w:val="left" w:pos="426"/>
        </w:tabs>
        <w:jc w:val="center"/>
        <w:rPr>
          <w:bCs/>
          <w:i/>
          <w:sz w:val="20"/>
          <w:szCs w:val="20"/>
          <w:lang w:eastAsia="lv-LV"/>
        </w:rPr>
      </w:pPr>
      <w:r w:rsidRPr="00B75342">
        <w:rPr>
          <w:bCs/>
          <w:i/>
          <w:sz w:val="20"/>
          <w:szCs w:val="20"/>
          <w:lang w:eastAsia="lv-LV"/>
        </w:rPr>
        <w:t>(uzņēmuma vadītāja vai tā pilnvarotās personas (pievienot pilnvaras oriģinālu vai apliecinātu kopiju) paraksts, tā atšifrējums)</w:t>
      </w:r>
    </w:p>
    <w:p w:rsidR="004673D0" w:rsidRPr="004673D0" w:rsidRDefault="004673D0" w:rsidP="004673D0">
      <w:pPr>
        <w:jc w:val="center"/>
        <w:rPr>
          <w:b/>
        </w:rPr>
      </w:pPr>
    </w:p>
    <w:p w:rsidR="004673D0" w:rsidRPr="004673D0" w:rsidRDefault="004673D0" w:rsidP="004673D0">
      <w:pPr>
        <w:jc w:val="center"/>
        <w:rPr>
          <w:b/>
        </w:rPr>
      </w:pPr>
    </w:p>
    <w:p w:rsidR="004673D0" w:rsidRPr="004673D0" w:rsidRDefault="004673D0" w:rsidP="004673D0">
      <w:pPr>
        <w:tabs>
          <w:tab w:val="left" w:pos="2160"/>
        </w:tabs>
        <w:suppressAutoHyphens w:val="0"/>
        <w:jc w:val="both"/>
      </w:pPr>
      <w:r w:rsidRPr="004673D0">
        <w:rPr>
          <w:bCs/>
          <w:lang w:eastAsia="en-US"/>
        </w:rPr>
        <w:t>201___. gada ___. _____________</w:t>
      </w:r>
    </w:p>
    <w:p w:rsidR="000F0F16" w:rsidRDefault="000F0F16" w:rsidP="004673D0">
      <w:pPr>
        <w:jc w:val="center"/>
        <w:rPr>
          <w:b/>
        </w:rPr>
        <w:sectPr w:rsidR="000F0F16" w:rsidSect="006B4A2C">
          <w:pgSz w:w="11906" w:h="16838"/>
          <w:pgMar w:top="851" w:right="849" w:bottom="567" w:left="993" w:header="709" w:footer="273" w:gutter="0"/>
          <w:cols w:space="720"/>
          <w:docGrid w:linePitch="326"/>
        </w:sectPr>
      </w:pPr>
    </w:p>
    <w:p w:rsidR="000F0F16" w:rsidRPr="001B7F56" w:rsidRDefault="000F0F16" w:rsidP="000F0F16">
      <w:pPr>
        <w:jc w:val="right"/>
        <w:rPr>
          <w:b/>
          <w:i/>
          <w:sz w:val="22"/>
          <w:szCs w:val="22"/>
        </w:rPr>
      </w:pPr>
      <w:r>
        <w:rPr>
          <w:b/>
          <w:i/>
          <w:sz w:val="22"/>
          <w:szCs w:val="22"/>
        </w:rPr>
        <w:lastRenderedPageBreak/>
        <w:t>Pielikums Nr. 5</w:t>
      </w:r>
    </w:p>
    <w:p w:rsidR="000F0F16" w:rsidRPr="001B7F56" w:rsidRDefault="000F0F16" w:rsidP="000F0F16">
      <w:pPr>
        <w:jc w:val="right"/>
        <w:rPr>
          <w:b/>
          <w:i/>
          <w:sz w:val="22"/>
          <w:szCs w:val="22"/>
        </w:rPr>
      </w:pPr>
      <w:r w:rsidRPr="001B7F56">
        <w:rPr>
          <w:b/>
          <w:i/>
          <w:sz w:val="22"/>
          <w:szCs w:val="22"/>
        </w:rPr>
        <w:t xml:space="preserve">Iepirkumam „Telpu uzkopšana ēkās </w:t>
      </w:r>
    </w:p>
    <w:p w:rsidR="000F0F16" w:rsidRPr="001B7F56" w:rsidRDefault="000F0F16" w:rsidP="000F0F16">
      <w:pPr>
        <w:jc w:val="right"/>
        <w:rPr>
          <w:b/>
          <w:i/>
          <w:sz w:val="22"/>
          <w:szCs w:val="22"/>
        </w:rPr>
      </w:pPr>
      <w:r w:rsidRPr="001B7F56">
        <w:rPr>
          <w:b/>
          <w:i/>
          <w:sz w:val="22"/>
          <w:szCs w:val="22"/>
        </w:rPr>
        <w:t xml:space="preserve">Rīgā, Baldones ielā 1B, Rīgā, Mārstaļu ielā 19, </w:t>
      </w:r>
    </w:p>
    <w:p w:rsidR="000F0F16" w:rsidRPr="001B7F56" w:rsidRDefault="000F0F16" w:rsidP="000F0F16">
      <w:pPr>
        <w:jc w:val="right"/>
        <w:rPr>
          <w:b/>
          <w:i/>
          <w:sz w:val="22"/>
          <w:szCs w:val="22"/>
        </w:rPr>
      </w:pPr>
      <w:r w:rsidRPr="001B7F56">
        <w:rPr>
          <w:b/>
          <w:i/>
          <w:sz w:val="22"/>
          <w:szCs w:val="22"/>
        </w:rPr>
        <w:t xml:space="preserve">Rīgā, Raiņa bulvārī 15, un Rīgā, Puškina ielā 14” </w:t>
      </w:r>
    </w:p>
    <w:p w:rsidR="004673D0" w:rsidRPr="004673D0" w:rsidRDefault="000F0F16" w:rsidP="000F0F16">
      <w:pPr>
        <w:jc w:val="right"/>
        <w:rPr>
          <w:b/>
          <w:i/>
          <w:sz w:val="22"/>
          <w:szCs w:val="22"/>
        </w:rPr>
      </w:pPr>
      <w:r w:rsidRPr="001B7F56">
        <w:rPr>
          <w:b/>
          <w:i/>
          <w:sz w:val="22"/>
          <w:szCs w:val="22"/>
        </w:rPr>
        <w:t>Id.</w:t>
      </w:r>
      <w:r>
        <w:rPr>
          <w:b/>
          <w:i/>
          <w:sz w:val="22"/>
          <w:szCs w:val="22"/>
        </w:rPr>
        <w:t xml:space="preserve"> N</w:t>
      </w:r>
      <w:r w:rsidRPr="001B7F56">
        <w:rPr>
          <w:b/>
          <w:i/>
          <w:sz w:val="22"/>
          <w:szCs w:val="22"/>
        </w:rPr>
        <w:t>r.</w:t>
      </w:r>
      <w:r>
        <w:rPr>
          <w:b/>
          <w:i/>
          <w:sz w:val="22"/>
          <w:szCs w:val="22"/>
        </w:rPr>
        <w:t> TNA</w:t>
      </w:r>
      <w:r w:rsidRPr="001B7F56">
        <w:rPr>
          <w:b/>
          <w:i/>
          <w:sz w:val="22"/>
          <w:szCs w:val="22"/>
        </w:rPr>
        <w:t>201</w:t>
      </w:r>
      <w:r>
        <w:rPr>
          <w:b/>
          <w:i/>
          <w:sz w:val="22"/>
          <w:szCs w:val="22"/>
        </w:rPr>
        <w:t>7</w:t>
      </w:r>
      <w:r w:rsidRPr="001B7F56">
        <w:rPr>
          <w:b/>
          <w:i/>
          <w:sz w:val="22"/>
          <w:szCs w:val="22"/>
        </w:rPr>
        <w:t>/</w:t>
      </w:r>
      <w:r>
        <w:rPr>
          <w:b/>
          <w:i/>
          <w:sz w:val="22"/>
          <w:szCs w:val="22"/>
        </w:rPr>
        <w:t>8</w:t>
      </w:r>
    </w:p>
    <w:p w:rsidR="004673D0" w:rsidRPr="004673D0" w:rsidRDefault="004673D0" w:rsidP="004673D0">
      <w:pPr>
        <w:jc w:val="right"/>
        <w:rPr>
          <w:b/>
          <w:i/>
          <w:sz w:val="22"/>
          <w:szCs w:val="22"/>
        </w:rPr>
      </w:pPr>
      <w:r w:rsidRPr="004673D0">
        <w:rPr>
          <w:b/>
          <w:i/>
          <w:sz w:val="22"/>
          <w:szCs w:val="22"/>
        </w:rPr>
        <w:t>Veidne</w:t>
      </w:r>
    </w:p>
    <w:p w:rsidR="004673D0" w:rsidRPr="004673D0" w:rsidRDefault="004673D0" w:rsidP="004673D0">
      <w:pPr>
        <w:jc w:val="center"/>
        <w:rPr>
          <w:b/>
        </w:rPr>
      </w:pPr>
    </w:p>
    <w:p w:rsidR="004673D0" w:rsidRPr="004673D0" w:rsidRDefault="004673D0" w:rsidP="004673D0">
      <w:pPr>
        <w:jc w:val="center"/>
        <w:rPr>
          <w:b/>
          <w:smallCaps/>
        </w:rPr>
      </w:pPr>
      <w:r w:rsidRPr="004673D0">
        <w:rPr>
          <w:b/>
          <w:smallCaps/>
        </w:rPr>
        <w:t>Objekta apsekošanas reģistrācijas lapa</w:t>
      </w:r>
    </w:p>
    <w:p w:rsidR="004673D0" w:rsidRPr="004673D0" w:rsidRDefault="004673D0" w:rsidP="004673D0">
      <w:pPr>
        <w:ind w:left="720"/>
        <w:jc w:val="center"/>
        <w:rPr>
          <w:b/>
        </w:rPr>
      </w:pPr>
    </w:p>
    <w:p w:rsidR="000F0F16" w:rsidRDefault="004673D0" w:rsidP="000F0F16">
      <w:pPr>
        <w:jc w:val="center"/>
        <w:rPr>
          <w:b/>
          <w:iCs/>
          <w:shd w:val="clear" w:color="auto" w:fill="FFFFFF"/>
        </w:rPr>
      </w:pPr>
      <w:r w:rsidRPr="004673D0">
        <w:rPr>
          <w:b/>
        </w:rPr>
        <w:t>Iepirkumam „</w:t>
      </w:r>
      <w:r w:rsidR="000F0F16" w:rsidRPr="007E31D7">
        <w:rPr>
          <w:b/>
          <w:iCs/>
          <w:shd w:val="clear" w:color="auto" w:fill="FFFFFF"/>
        </w:rPr>
        <w:t xml:space="preserve">Telpu uzkopšana ēkās Rīgā, Baldones ielā 1B, Rīgā, Mārstaļu ielā 19, </w:t>
      </w:r>
    </w:p>
    <w:p w:rsidR="000F0F16" w:rsidRPr="007E31D7" w:rsidRDefault="000F0F16" w:rsidP="000F0F16">
      <w:pPr>
        <w:jc w:val="center"/>
        <w:rPr>
          <w:b/>
        </w:rPr>
      </w:pPr>
      <w:r w:rsidRPr="007E31D7">
        <w:rPr>
          <w:b/>
          <w:iCs/>
          <w:shd w:val="clear" w:color="auto" w:fill="FFFFFF"/>
        </w:rPr>
        <w:t>Rīgā, Raiņa bulvārī 15, un Rīgā, Puškina ielā 14</w:t>
      </w:r>
      <w:r w:rsidRPr="007E31D7">
        <w:rPr>
          <w:b/>
        </w:rPr>
        <w:t>”,</w:t>
      </w:r>
    </w:p>
    <w:p w:rsidR="004673D0" w:rsidRPr="004673D0" w:rsidRDefault="000F0F16" w:rsidP="000F0F16">
      <w:pPr>
        <w:jc w:val="center"/>
      </w:pPr>
      <w:r>
        <w:rPr>
          <w:b/>
        </w:rPr>
        <w:t>identifikācijas Nr. TNA 2017/8</w:t>
      </w:r>
    </w:p>
    <w:p w:rsidR="00F2058B" w:rsidRDefault="004673D0" w:rsidP="004673D0">
      <w:pPr>
        <w:jc w:val="both"/>
      </w:pPr>
      <w:r w:rsidRPr="004673D0">
        <w:tab/>
      </w:r>
      <w:r w:rsidRPr="004673D0">
        <w:tab/>
      </w:r>
    </w:p>
    <w:p w:rsidR="004673D0" w:rsidRPr="004673D0" w:rsidRDefault="004673D0" w:rsidP="004673D0">
      <w:pPr>
        <w:jc w:val="both"/>
      </w:pPr>
      <w:r w:rsidRPr="004673D0">
        <w:tab/>
      </w:r>
      <w:r w:rsidRPr="004673D0">
        <w:tab/>
      </w:r>
      <w:r w:rsidRPr="004673D0">
        <w:tab/>
      </w:r>
      <w:r w:rsidRPr="004673D0">
        <w:tab/>
      </w:r>
    </w:p>
    <w:p w:rsidR="004673D0" w:rsidRPr="004673D0" w:rsidRDefault="004673D0" w:rsidP="004673D0">
      <w:pPr>
        <w:jc w:val="both"/>
      </w:pPr>
    </w:p>
    <w:tbl>
      <w:tblPr>
        <w:tblW w:w="10353" w:type="dxa"/>
        <w:tblInd w:w="-10" w:type="dxa"/>
        <w:tblLayout w:type="fixed"/>
        <w:tblLook w:val="0000" w:firstRow="0" w:lastRow="0" w:firstColumn="0" w:lastColumn="0" w:noHBand="0" w:noVBand="0"/>
      </w:tblPr>
      <w:tblGrid>
        <w:gridCol w:w="1961"/>
        <w:gridCol w:w="2126"/>
        <w:gridCol w:w="1588"/>
        <w:gridCol w:w="1276"/>
        <w:gridCol w:w="1843"/>
        <w:gridCol w:w="1559"/>
      </w:tblGrid>
      <w:tr w:rsidR="000F0F16" w:rsidRPr="004673D0" w:rsidTr="000F0F16">
        <w:trPr>
          <w:trHeight w:val="1035"/>
        </w:trPr>
        <w:tc>
          <w:tcPr>
            <w:tcW w:w="1961" w:type="dxa"/>
            <w:tcBorders>
              <w:top w:val="single" w:sz="4" w:space="0" w:color="000000"/>
              <w:left w:val="single" w:sz="4" w:space="0" w:color="000000"/>
              <w:bottom w:val="single" w:sz="4" w:space="0" w:color="000000"/>
            </w:tcBorders>
            <w:shd w:val="clear" w:color="auto" w:fill="B4C6E7" w:themeFill="accent1" w:themeFillTint="66"/>
            <w:vAlign w:val="center"/>
          </w:tcPr>
          <w:p w:rsidR="000F0F16" w:rsidRPr="004673D0" w:rsidRDefault="000F0F16" w:rsidP="000F0F16">
            <w:pPr>
              <w:jc w:val="center"/>
              <w:rPr>
                <w:b/>
                <w:sz w:val="22"/>
                <w:szCs w:val="22"/>
              </w:rPr>
            </w:pPr>
            <w:r w:rsidRPr="004673D0">
              <w:rPr>
                <w:b/>
                <w:sz w:val="22"/>
                <w:szCs w:val="22"/>
              </w:rPr>
              <w:t>Pasūtītāja pārstāvis</w:t>
            </w:r>
          </w:p>
          <w:p w:rsidR="000F0F16" w:rsidRPr="004673D0" w:rsidRDefault="000F0F16" w:rsidP="000F0F16">
            <w:pPr>
              <w:jc w:val="center"/>
              <w:rPr>
                <w:b/>
                <w:sz w:val="22"/>
                <w:szCs w:val="22"/>
              </w:rPr>
            </w:pPr>
            <w:r w:rsidRPr="004673D0">
              <w:rPr>
                <w:b/>
                <w:sz w:val="22"/>
                <w:szCs w:val="22"/>
              </w:rPr>
              <w:t>(vārds, uzvārds, amats)</w:t>
            </w:r>
          </w:p>
        </w:tc>
        <w:tc>
          <w:tcPr>
            <w:tcW w:w="2126" w:type="dxa"/>
            <w:tcBorders>
              <w:top w:val="single" w:sz="4" w:space="0" w:color="000000"/>
              <w:left w:val="single" w:sz="4" w:space="0" w:color="000000"/>
              <w:bottom w:val="single" w:sz="4" w:space="0" w:color="000000"/>
            </w:tcBorders>
            <w:shd w:val="clear" w:color="auto" w:fill="B4C6E7" w:themeFill="accent1" w:themeFillTint="66"/>
            <w:vAlign w:val="center"/>
          </w:tcPr>
          <w:p w:rsidR="000F0F16" w:rsidRPr="004673D0" w:rsidRDefault="000F0F16" w:rsidP="000F0F16">
            <w:pPr>
              <w:jc w:val="center"/>
              <w:rPr>
                <w:b/>
                <w:sz w:val="22"/>
                <w:szCs w:val="22"/>
              </w:rPr>
            </w:pPr>
            <w:r w:rsidRPr="004673D0">
              <w:rPr>
                <w:b/>
                <w:sz w:val="22"/>
                <w:szCs w:val="22"/>
              </w:rPr>
              <w:t>Pretendents, pretendenta pārstāvja vārds, uzvārds, amats</w:t>
            </w:r>
          </w:p>
        </w:tc>
        <w:tc>
          <w:tcPr>
            <w:tcW w:w="1588" w:type="dxa"/>
            <w:tcBorders>
              <w:top w:val="single" w:sz="4" w:space="0" w:color="000000"/>
              <w:left w:val="single" w:sz="4" w:space="0" w:color="000000"/>
              <w:bottom w:val="single" w:sz="4" w:space="0" w:color="000000"/>
            </w:tcBorders>
            <w:shd w:val="clear" w:color="auto" w:fill="B4C6E7" w:themeFill="accent1" w:themeFillTint="66"/>
            <w:vAlign w:val="center"/>
          </w:tcPr>
          <w:p w:rsidR="000F0F16" w:rsidRPr="004673D0" w:rsidRDefault="000F0F16" w:rsidP="000F0F16">
            <w:pPr>
              <w:jc w:val="center"/>
              <w:rPr>
                <w:b/>
                <w:sz w:val="22"/>
                <w:szCs w:val="22"/>
              </w:rPr>
            </w:pPr>
            <w:r w:rsidRPr="004673D0">
              <w:rPr>
                <w:b/>
                <w:sz w:val="22"/>
                <w:szCs w:val="22"/>
              </w:rPr>
              <w:t xml:space="preserve">Objekta </w:t>
            </w:r>
            <w:r>
              <w:rPr>
                <w:b/>
                <w:sz w:val="22"/>
                <w:szCs w:val="22"/>
              </w:rPr>
              <w:t>adrese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0F0F16" w:rsidRPr="004673D0" w:rsidRDefault="000F0F16" w:rsidP="000F0F16">
            <w:pPr>
              <w:jc w:val="center"/>
              <w:rPr>
                <w:b/>
                <w:sz w:val="22"/>
                <w:szCs w:val="22"/>
              </w:rPr>
            </w:pPr>
            <w:r w:rsidRPr="004673D0">
              <w:rPr>
                <w:b/>
                <w:sz w:val="22"/>
                <w:szCs w:val="22"/>
              </w:rPr>
              <w:t>Objekta apsekošanas datums</w:t>
            </w:r>
          </w:p>
        </w:tc>
        <w:tc>
          <w:tcPr>
            <w:tcW w:w="1843" w:type="dxa"/>
            <w:tcBorders>
              <w:top w:val="single" w:sz="4" w:space="0" w:color="000000"/>
              <w:left w:val="single" w:sz="4" w:space="0" w:color="000000"/>
              <w:bottom w:val="single" w:sz="4" w:space="0" w:color="000000"/>
            </w:tcBorders>
            <w:shd w:val="clear" w:color="auto" w:fill="B4C6E7" w:themeFill="accent1" w:themeFillTint="66"/>
            <w:vAlign w:val="center"/>
          </w:tcPr>
          <w:p w:rsidR="000F0F16" w:rsidRPr="004673D0" w:rsidRDefault="000F0F16" w:rsidP="000F0F16">
            <w:pPr>
              <w:jc w:val="center"/>
              <w:rPr>
                <w:b/>
                <w:sz w:val="22"/>
                <w:szCs w:val="22"/>
              </w:rPr>
            </w:pPr>
            <w:r w:rsidRPr="004673D0">
              <w:rPr>
                <w:b/>
                <w:sz w:val="22"/>
                <w:szCs w:val="22"/>
              </w:rPr>
              <w:t>Pasūtītāja pārstāvja paraksts</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0F0F16" w:rsidRPr="004673D0" w:rsidRDefault="000F0F16" w:rsidP="000F0F16">
            <w:pPr>
              <w:jc w:val="center"/>
              <w:rPr>
                <w:b/>
                <w:sz w:val="22"/>
                <w:szCs w:val="22"/>
              </w:rPr>
            </w:pPr>
            <w:r w:rsidRPr="004673D0">
              <w:rPr>
                <w:b/>
                <w:sz w:val="22"/>
                <w:szCs w:val="22"/>
              </w:rPr>
              <w:t>Pretendenta pārstāvja paraksts</w:t>
            </w:r>
          </w:p>
        </w:tc>
      </w:tr>
      <w:tr w:rsidR="000F0F16" w:rsidRPr="004673D0" w:rsidTr="000F0F16">
        <w:trPr>
          <w:trHeight w:val="1374"/>
        </w:trPr>
        <w:tc>
          <w:tcPr>
            <w:tcW w:w="1961" w:type="dxa"/>
            <w:tcBorders>
              <w:top w:val="single" w:sz="4" w:space="0" w:color="000000"/>
              <w:left w:val="single" w:sz="4" w:space="0" w:color="000000"/>
              <w:bottom w:val="single" w:sz="4" w:space="0" w:color="000000"/>
            </w:tcBorders>
            <w:shd w:val="clear" w:color="auto" w:fill="auto"/>
            <w:vAlign w:val="center"/>
          </w:tcPr>
          <w:p w:rsidR="000F0F16" w:rsidRPr="004673D0" w:rsidRDefault="000F0F16" w:rsidP="000F0F16">
            <w:pPr>
              <w:jc w:val="center"/>
            </w:pPr>
          </w:p>
        </w:tc>
        <w:tc>
          <w:tcPr>
            <w:tcW w:w="2126" w:type="dxa"/>
            <w:tcBorders>
              <w:top w:val="single" w:sz="4" w:space="0" w:color="000000"/>
              <w:left w:val="single" w:sz="4" w:space="0" w:color="000000"/>
              <w:bottom w:val="single" w:sz="4" w:space="0" w:color="000000"/>
            </w:tcBorders>
            <w:shd w:val="clear" w:color="auto" w:fill="auto"/>
          </w:tcPr>
          <w:p w:rsidR="000F0F16" w:rsidRPr="004673D0" w:rsidRDefault="000F0F16" w:rsidP="000F0F16">
            <w:pPr>
              <w:jc w:val="center"/>
            </w:pPr>
          </w:p>
        </w:tc>
        <w:tc>
          <w:tcPr>
            <w:tcW w:w="1588" w:type="dxa"/>
            <w:tcBorders>
              <w:top w:val="single" w:sz="4" w:space="0" w:color="000000"/>
              <w:left w:val="single" w:sz="4" w:space="0" w:color="000000"/>
              <w:bottom w:val="single" w:sz="4" w:space="0" w:color="000000"/>
            </w:tcBorders>
          </w:tcPr>
          <w:p w:rsidR="000F0F16" w:rsidRPr="004673D0" w:rsidRDefault="000F0F16" w:rsidP="000F0F16">
            <w:pPr>
              <w:snapToGrid w:val="0"/>
            </w:pPr>
          </w:p>
        </w:tc>
        <w:tc>
          <w:tcPr>
            <w:tcW w:w="1276" w:type="dxa"/>
            <w:tcBorders>
              <w:top w:val="single" w:sz="4" w:space="0" w:color="000000"/>
              <w:left w:val="single" w:sz="4" w:space="0" w:color="000000"/>
              <w:bottom w:val="single" w:sz="4" w:space="0" w:color="000000"/>
              <w:right w:val="single" w:sz="4" w:space="0" w:color="000000"/>
            </w:tcBorders>
          </w:tcPr>
          <w:p w:rsidR="000F0F16" w:rsidRPr="004673D0" w:rsidRDefault="000F0F16" w:rsidP="000F0F16">
            <w:pPr>
              <w:snapToGrid w:val="0"/>
            </w:pPr>
          </w:p>
        </w:tc>
        <w:tc>
          <w:tcPr>
            <w:tcW w:w="1843" w:type="dxa"/>
            <w:tcBorders>
              <w:top w:val="single" w:sz="4" w:space="0" w:color="000000"/>
              <w:left w:val="single" w:sz="4" w:space="0" w:color="000000"/>
              <w:bottom w:val="single" w:sz="4" w:space="0" w:color="000000"/>
            </w:tcBorders>
            <w:shd w:val="clear" w:color="auto" w:fill="auto"/>
          </w:tcPr>
          <w:p w:rsidR="000F0F16" w:rsidRPr="004673D0" w:rsidRDefault="000F0F16" w:rsidP="000F0F16">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F0F16" w:rsidRPr="004673D0" w:rsidRDefault="000F0F16" w:rsidP="000F0F16">
            <w:pPr>
              <w:snapToGrid w:val="0"/>
            </w:pPr>
          </w:p>
        </w:tc>
      </w:tr>
    </w:tbl>
    <w:p w:rsidR="004673D0" w:rsidRPr="004673D0" w:rsidRDefault="004673D0" w:rsidP="004673D0">
      <w:pPr>
        <w:rPr>
          <w:b/>
          <w:i/>
        </w:rPr>
      </w:pPr>
    </w:p>
    <w:p w:rsidR="004673D0" w:rsidRPr="004673D0" w:rsidRDefault="004673D0" w:rsidP="004673D0">
      <w:pPr>
        <w:rPr>
          <w:b/>
          <w:i/>
        </w:rPr>
      </w:pPr>
    </w:p>
    <w:p w:rsidR="004673D0" w:rsidRPr="004673D0" w:rsidRDefault="004673D0" w:rsidP="004673D0">
      <w:pPr>
        <w:rPr>
          <w:b/>
          <w:i/>
        </w:rPr>
      </w:pPr>
      <w:r w:rsidRPr="004673D0">
        <w:rPr>
          <w:b/>
          <w:i/>
        </w:rPr>
        <w:t xml:space="preserve"> </w:t>
      </w:r>
    </w:p>
    <w:p w:rsidR="004673D0" w:rsidRPr="004673D0" w:rsidRDefault="004673D0" w:rsidP="004673D0">
      <w:pPr>
        <w:jc w:val="both"/>
        <w:rPr>
          <w:lang w:eastAsia="lv-LV"/>
        </w:rPr>
      </w:pPr>
      <w:r w:rsidRPr="004673D0">
        <w:rPr>
          <w:b/>
          <w:lang w:eastAsia="lv-LV"/>
        </w:rPr>
        <w:t>Pielikumā:</w:t>
      </w:r>
      <w:r w:rsidRPr="004673D0">
        <w:rPr>
          <w:lang w:eastAsia="lv-LV"/>
        </w:rPr>
        <w:tab/>
        <w:t xml:space="preserve">_______________ pilnvara Nr. ______ </w:t>
      </w:r>
      <w:r w:rsidRPr="004673D0">
        <w:rPr>
          <w:i/>
          <w:sz w:val="22"/>
          <w:szCs w:val="22"/>
          <w:lang w:eastAsia="lv-LV"/>
        </w:rPr>
        <w:t>(ja nepieciešams</w:t>
      </w:r>
      <w:r w:rsidRPr="004673D0">
        <w:rPr>
          <w:i/>
          <w:lang w:eastAsia="lv-LV"/>
        </w:rPr>
        <w:t>)</w:t>
      </w:r>
    </w:p>
    <w:p w:rsidR="004673D0" w:rsidRPr="004673D0" w:rsidRDefault="004673D0" w:rsidP="004673D0">
      <w:pPr>
        <w:jc w:val="both"/>
        <w:rPr>
          <w:lang w:eastAsia="lv-LV"/>
        </w:rPr>
      </w:pPr>
    </w:p>
    <w:p w:rsidR="004673D0" w:rsidRPr="004673D0" w:rsidRDefault="004673D0" w:rsidP="004673D0">
      <w:pPr>
        <w:jc w:val="both"/>
        <w:rPr>
          <w:lang w:eastAsia="lv-LV"/>
        </w:rPr>
      </w:pPr>
      <w:r w:rsidRPr="004673D0">
        <w:rPr>
          <w:lang w:eastAsia="lv-LV"/>
        </w:rPr>
        <w:tab/>
      </w:r>
    </w:p>
    <w:p w:rsidR="004673D0" w:rsidRPr="004673D0" w:rsidRDefault="004673D0" w:rsidP="004673D0">
      <w:pPr>
        <w:jc w:val="both"/>
        <w:rPr>
          <w:lang w:eastAsia="lv-LV"/>
        </w:rPr>
      </w:pPr>
    </w:p>
    <w:p w:rsidR="004673D0" w:rsidRPr="004673D0" w:rsidRDefault="004673D0" w:rsidP="004673D0">
      <w:pPr>
        <w:tabs>
          <w:tab w:val="left" w:pos="426"/>
        </w:tabs>
        <w:rPr>
          <w:bCs/>
          <w:i/>
          <w:lang w:eastAsia="lv-LV"/>
        </w:rPr>
      </w:pPr>
      <w:r w:rsidRPr="004673D0">
        <w:rPr>
          <w:lang w:eastAsia="lv-LV"/>
        </w:rPr>
        <w:tab/>
      </w:r>
    </w:p>
    <w:p w:rsidR="004673D0" w:rsidRPr="004673D0" w:rsidRDefault="004673D0" w:rsidP="004673D0">
      <w:pPr>
        <w:tabs>
          <w:tab w:val="left" w:pos="426"/>
        </w:tabs>
        <w:rPr>
          <w:bCs/>
          <w:i/>
          <w:lang w:eastAsia="lv-LV"/>
        </w:rPr>
      </w:pPr>
      <w:r w:rsidRPr="004673D0">
        <w:rPr>
          <w:bCs/>
          <w:i/>
          <w:lang w:eastAsia="lv-LV"/>
        </w:rPr>
        <w:t>__________________________________________________________________________</w:t>
      </w:r>
      <w:r w:rsidR="00B75342">
        <w:rPr>
          <w:bCs/>
          <w:i/>
          <w:lang w:eastAsia="lv-LV"/>
        </w:rPr>
        <w:t>________</w:t>
      </w:r>
      <w:r w:rsidRPr="004673D0">
        <w:rPr>
          <w:bCs/>
          <w:i/>
          <w:lang w:eastAsia="lv-LV"/>
        </w:rPr>
        <w:t>_</w:t>
      </w:r>
    </w:p>
    <w:p w:rsidR="004673D0" w:rsidRPr="00B75342" w:rsidRDefault="004673D0" w:rsidP="004673D0">
      <w:pPr>
        <w:tabs>
          <w:tab w:val="left" w:pos="426"/>
        </w:tabs>
        <w:jc w:val="center"/>
        <w:rPr>
          <w:bCs/>
          <w:i/>
          <w:sz w:val="20"/>
          <w:szCs w:val="20"/>
          <w:lang w:eastAsia="lv-LV"/>
        </w:rPr>
      </w:pPr>
      <w:r w:rsidRPr="00B75342">
        <w:rPr>
          <w:bCs/>
          <w:i/>
          <w:sz w:val="20"/>
          <w:szCs w:val="20"/>
          <w:lang w:eastAsia="lv-LV"/>
        </w:rPr>
        <w:t>(uzņēmuma vadītāja vai tā pilnvarotās personas (pievienot pilnvaras oriģinālu vai apliecinātu kopiju) paraksts, tā atšifrējums)</w:t>
      </w:r>
    </w:p>
    <w:p w:rsidR="004673D0" w:rsidRPr="004673D0" w:rsidRDefault="004673D0" w:rsidP="004673D0">
      <w:pPr>
        <w:jc w:val="center"/>
        <w:rPr>
          <w:b/>
        </w:rPr>
      </w:pPr>
    </w:p>
    <w:p w:rsidR="004673D0" w:rsidRPr="004673D0" w:rsidRDefault="004673D0" w:rsidP="004673D0">
      <w:pPr>
        <w:tabs>
          <w:tab w:val="left" w:pos="2160"/>
        </w:tabs>
        <w:suppressAutoHyphens w:val="0"/>
        <w:jc w:val="both"/>
        <w:rPr>
          <w:lang w:eastAsia="lv-LV"/>
        </w:rPr>
      </w:pPr>
    </w:p>
    <w:p w:rsidR="000F0F16" w:rsidRDefault="004673D0" w:rsidP="004673D0">
      <w:pPr>
        <w:tabs>
          <w:tab w:val="left" w:pos="2160"/>
        </w:tabs>
        <w:suppressAutoHyphens w:val="0"/>
        <w:jc w:val="both"/>
        <w:rPr>
          <w:bCs/>
          <w:lang w:eastAsia="en-US"/>
        </w:rPr>
        <w:sectPr w:rsidR="000F0F16" w:rsidSect="006B4A2C">
          <w:pgSz w:w="11906" w:h="16838"/>
          <w:pgMar w:top="851" w:right="849" w:bottom="567" w:left="993" w:header="709" w:footer="273" w:gutter="0"/>
          <w:cols w:space="720"/>
          <w:docGrid w:linePitch="326"/>
        </w:sectPr>
      </w:pPr>
      <w:r w:rsidRPr="004673D0">
        <w:rPr>
          <w:bCs/>
          <w:lang w:eastAsia="en-US"/>
        </w:rPr>
        <w:t>201___. gada ___. _____________</w:t>
      </w:r>
    </w:p>
    <w:p w:rsidR="004673D0" w:rsidRPr="004673D0" w:rsidRDefault="004673D0" w:rsidP="004673D0">
      <w:pPr>
        <w:jc w:val="both"/>
        <w:rPr>
          <w:lang w:eastAsia="lv-LV"/>
        </w:rPr>
      </w:pPr>
    </w:p>
    <w:p w:rsidR="000F0F16" w:rsidRPr="001B7F56" w:rsidRDefault="000F0F16" w:rsidP="000F0F16">
      <w:pPr>
        <w:jc w:val="right"/>
        <w:rPr>
          <w:b/>
          <w:i/>
          <w:sz w:val="22"/>
          <w:szCs w:val="22"/>
        </w:rPr>
      </w:pPr>
      <w:r>
        <w:rPr>
          <w:b/>
          <w:i/>
          <w:sz w:val="22"/>
          <w:szCs w:val="22"/>
        </w:rPr>
        <w:t>Pielikums Nr. 6</w:t>
      </w:r>
    </w:p>
    <w:p w:rsidR="000F0F16" w:rsidRPr="001B7F56" w:rsidRDefault="000F0F16" w:rsidP="000F0F16">
      <w:pPr>
        <w:jc w:val="right"/>
        <w:rPr>
          <w:b/>
          <w:i/>
          <w:sz w:val="22"/>
          <w:szCs w:val="22"/>
        </w:rPr>
      </w:pPr>
      <w:r w:rsidRPr="001B7F56">
        <w:rPr>
          <w:b/>
          <w:i/>
          <w:sz w:val="22"/>
          <w:szCs w:val="22"/>
        </w:rPr>
        <w:t xml:space="preserve">Iepirkumam „Telpu uzkopšana ēkās </w:t>
      </w:r>
    </w:p>
    <w:p w:rsidR="000F0F16" w:rsidRPr="001B7F56" w:rsidRDefault="000F0F16" w:rsidP="000F0F16">
      <w:pPr>
        <w:jc w:val="right"/>
        <w:rPr>
          <w:b/>
          <w:i/>
          <w:sz w:val="22"/>
          <w:szCs w:val="22"/>
        </w:rPr>
      </w:pPr>
      <w:r w:rsidRPr="001B7F56">
        <w:rPr>
          <w:b/>
          <w:i/>
          <w:sz w:val="22"/>
          <w:szCs w:val="22"/>
        </w:rPr>
        <w:t xml:space="preserve">Rīgā, Baldones ielā 1B, Rīgā, Mārstaļu ielā 19, </w:t>
      </w:r>
    </w:p>
    <w:p w:rsidR="000F0F16" w:rsidRPr="001B7F56" w:rsidRDefault="000F0F16" w:rsidP="000F0F16">
      <w:pPr>
        <w:jc w:val="right"/>
        <w:rPr>
          <w:b/>
          <w:i/>
          <w:sz w:val="22"/>
          <w:szCs w:val="22"/>
        </w:rPr>
      </w:pPr>
      <w:r w:rsidRPr="001B7F56">
        <w:rPr>
          <w:b/>
          <w:i/>
          <w:sz w:val="22"/>
          <w:szCs w:val="22"/>
        </w:rPr>
        <w:t xml:space="preserve">Rīgā, Raiņa bulvārī 15, un Rīgā, Puškina ielā 14” </w:t>
      </w:r>
    </w:p>
    <w:p w:rsidR="000F0F16" w:rsidRPr="004673D0" w:rsidRDefault="000F0F16" w:rsidP="000F0F16">
      <w:pPr>
        <w:jc w:val="right"/>
        <w:rPr>
          <w:b/>
          <w:i/>
          <w:sz w:val="22"/>
          <w:szCs w:val="22"/>
        </w:rPr>
      </w:pPr>
      <w:r w:rsidRPr="001B7F56">
        <w:rPr>
          <w:b/>
          <w:i/>
          <w:sz w:val="22"/>
          <w:szCs w:val="22"/>
        </w:rPr>
        <w:t>Id.</w:t>
      </w:r>
      <w:r>
        <w:rPr>
          <w:b/>
          <w:i/>
          <w:sz w:val="22"/>
          <w:szCs w:val="22"/>
        </w:rPr>
        <w:t xml:space="preserve"> N</w:t>
      </w:r>
      <w:r w:rsidRPr="001B7F56">
        <w:rPr>
          <w:b/>
          <w:i/>
          <w:sz w:val="22"/>
          <w:szCs w:val="22"/>
        </w:rPr>
        <w:t>r.</w:t>
      </w:r>
      <w:r>
        <w:rPr>
          <w:b/>
          <w:i/>
          <w:sz w:val="22"/>
          <w:szCs w:val="22"/>
        </w:rPr>
        <w:t> TNA</w:t>
      </w:r>
      <w:r w:rsidRPr="001B7F56">
        <w:rPr>
          <w:b/>
          <w:i/>
          <w:sz w:val="22"/>
          <w:szCs w:val="22"/>
        </w:rPr>
        <w:t>201</w:t>
      </w:r>
      <w:r>
        <w:rPr>
          <w:b/>
          <w:i/>
          <w:sz w:val="22"/>
          <w:szCs w:val="22"/>
        </w:rPr>
        <w:t>7</w:t>
      </w:r>
      <w:r w:rsidRPr="001B7F56">
        <w:rPr>
          <w:b/>
          <w:i/>
          <w:sz w:val="22"/>
          <w:szCs w:val="22"/>
        </w:rPr>
        <w:t>/</w:t>
      </w:r>
      <w:r>
        <w:rPr>
          <w:b/>
          <w:i/>
          <w:sz w:val="22"/>
          <w:szCs w:val="22"/>
        </w:rPr>
        <w:t>8</w:t>
      </w:r>
    </w:p>
    <w:p w:rsidR="004673D0" w:rsidRPr="004673D0" w:rsidRDefault="004673D0" w:rsidP="004673D0">
      <w:pPr>
        <w:jc w:val="right"/>
        <w:rPr>
          <w:b/>
          <w:i/>
          <w:sz w:val="22"/>
          <w:szCs w:val="22"/>
        </w:rPr>
      </w:pPr>
    </w:p>
    <w:p w:rsidR="004673D0" w:rsidRPr="004673D0" w:rsidRDefault="004673D0" w:rsidP="004673D0">
      <w:pPr>
        <w:jc w:val="right"/>
        <w:rPr>
          <w:i/>
          <w:sz w:val="22"/>
          <w:szCs w:val="22"/>
        </w:rPr>
      </w:pPr>
    </w:p>
    <w:p w:rsidR="004673D0" w:rsidRPr="004673D0" w:rsidRDefault="004673D0" w:rsidP="00702B64">
      <w:pPr>
        <w:keepNext/>
        <w:numPr>
          <w:ilvl w:val="0"/>
          <w:numId w:val="6"/>
        </w:numPr>
        <w:jc w:val="right"/>
        <w:outlineLvl w:val="0"/>
        <w:rPr>
          <w:b/>
          <w:bCs/>
          <w:i/>
          <w:kern w:val="1"/>
          <w:sz w:val="22"/>
          <w:szCs w:val="22"/>
        </w:rPr>
      </w:pPr>
      <w:r w:rsidRPr="004673D0">
        <w:rPr>
          <w:b/>
          <w:bCs/>
          <w:i/>
          <w:kern w:val="1"/>
          <w:sz w:val="22"/>
          <w:szCs w:val="22"/>
        </w:rPr>
        <w:t>Veidne</w:t>
      </w:r>
    </w:p>
    <w:p w:rsidR="004673D0" w:rsidRPr="004673D0" w:rsidRDefault="004673D0" w:rsidP="004673D0"/>
    <w:p w:rsidR="004673D0" w:rsidRPr="004673D0" w:rsidRDefault="004673D0" w:rsidP="004673D0">
      <w:pPr>
        <w:jc w:val="center"/>
        <w:rPr>
          <w:b/>
        </w:rPr>
      </w:pPr>
    </w:p>
    <w:p w:rsidR="004673D0" w:rsidRPr="004673D0" w:rsidRDefault="004673D0" w:rsidP="004673D0">
      <w:pPr>
        <w:jc w:val="center"/>
        <w:rPr>
          <w:b/>
        </w:rPr>
      </w:pPr>
    </w:p>
    <w:p w:rsidR="004673D0" w:rsidRPr="004673D0" w:rsidRDefault="004673D0" w:rsidP="004673D0">
      <w:pPr>
        <w:jc w:val="center"/>
        <w:rPr>
          <w:b/>
          <w:smallCaps/>
        </w:rPr>
      </w:pPr>
      <w:r w:rsidRPr="004673D0">
        <w:rPr>
          <w:b/>
          <w:smallCaps/>
        </w:rPr>
        <w:t>Līguma izpildē iesaistīto apakšuzņēmēju saraksts</w:t>
      </w:r>
    </w:p>
    <w:p w:rsidR="000F0F16" w:rsidRDefault="00F2058B" w:rsidP="000F0F16">
      <w:pPr>
        <w:jc w:val="center"/>
        <w:rPr>
          <w:b/>
          <w:iCs/>
          <w:shd w:val="clear" w:color="auto" w:fill="FFFFFF"/>
        </w:rPr>
      </w:pPr>
      <w:r w:rsidRPr="004673D0">
        <w:rPr>
          <w:b/>
        </w:rPr>
        <w:t>Iepirkumam „</w:t>
      </w:r>
      <w:r w:rsidR="000F0F16" w:rsidRPr="007E31D7">
        <w:rPr>
          <w:b/>
          <w:iCs/>
          <w:shd w:val="clear" w:color="auto" w:fill="FFFFFF"/>
        </w:rPr>
        <w:t xml:space="preserve">Telpu uzkopšana ēkās Rīgā, Baldones ielā 1B, Rīgā, Mārstaļu ielā 19, </w:t>
      </w:r>
    </w:p>
    <w:p w:rsidR="000F0F16" w:rsidRPr="007E31D7" w:rsidRDefault="000F0F16" w:rsidP="000F0F16">
      <w:pPr>
        <w:jc w:val="center"/>
        <w:rPr>
          <w:b/>
        </w:rPr>
      </w:pPr>
      <w:r w:rsidRPr="007E31D7">
        <w:rPr>
          <w:b/>
          <w:iCs/>
          <w:shd w:val="clear" w:color="auto" w:fill="FFFFFF"/>
        </w:rPr>
        <w:t>Rīgā, Raiņa bulvārī 15, un Rīgā, Puškina ielā 14</w:t>
      </w:r>
      <w:r w:rsidRPr="007E31D7">
        <w:rPr>
          <w:b/>
        </w:rPr>
        <w:t>”,</w:t>
      </w:r>
    </w:p>
    <w:p w:rsidR="00F2058B" w:rsidRPr="004673D0" w:rsidRDefault="000F0F16" w:rsidP="000F0F16">
      <w:pPr>
        <w:jc w:val="center"/>
      </w:pPr>
      <w:r>
        <w:rPr>
          <w:b/>
        </w:rPr>
        <w:t>identifikācijas Nr. TNA 2017/8</w:t>
      </w:r>
    </w:p>
    <w:p w:rsidR="004673D0" w:rsidRDefault="004673D0" w:rsidP="004673D0">
      <w:pPr>
        <w:jc w:val="center"/>
        <w:rPr>
          <w:b/>
        </w:rPr>
      </w:pPr>
    </w:p>
    <w:p w:rsidR="00F2058B" w:rsidRPr="004673D0" w:rsidRDefault="00F2058B" w:rsidP="004673D0">
      <w:pPr>
        <w:jc w:val="center"/>
        <w:rPr>
          <w:b/>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657"/>
        <w:gridCol w:w="3961"/>
      </w:tblGrid>
      <w:tr w:rsidR="004673D0" w:rsidRPr="004673D0" w:rsidTr="000F0F16">
        <w:tc>
          <w:tcPr>
            <w:tcW w:w="21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4673D0" w:rsidRPr="004673D0" w:rsidRDefault="006470CD" w:rsidP="004673D0">
            <w:pPr>
              <w:jc w:val="center"/>
              <w:rPr>
                <w:b/>
              </w:rPr>
            </w:pPr>
            <w:r>
              <w:rPr>
                <w:b/>
              </w:rPr>
              <w:t>Apakšuzņēmēja nosaukums, reģistrācijas numurs, adrese un kontaktpersona</w:t>
            </w:r>
          </w:p>
        </w:tc>
        <w:tc>
          <w:tcPr>
            <w:tcW w:w="365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4673D0" w:rsidRPr="004673D0" w:rsidRDefault="004673D0" w:rsidP="004673D0">
            <w:pPr>
              <w:jc w:val="center"/>
              <w:rPr>
                <w:b/>
              </w:rPr>
            </w:pPr>
            <w:r w:rsidRPr="004673D0">
              <w:rPr>
                <w:b/>
              </w:rPr>
              <w:t xml:space="preserve">Nododamo </w:t>
            </w:r>
            <w:r w:rsidR="000F0F16">
              <w:rPr>
                <w:b/>
              </w:rPr>
              <w:t xml:space="preserve">pakalpojumu </w:t>
            </w:r>
            <w:r w:rsidRPr="004673D0">
              <w:rPr>
                <w:b/>
              </w:rPr>
              <w:t>vērtība % no kopējās finanšu piedāvājuma summa</w:t>
            </w:r>
          </w:p>
        </w:tc>
        <w:tc>
          <w:tcPr>
            <w:tcW w:w="396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4673D0" w:rsidRPr="004673D0" w:rsidRDefault="006470CD" w:rsidP="004673D0">
            <w:pPr>
              <w:jc w:val="center"/>
              <w:rPr>
                <w:b/>
              </w:rPr>
            </w:pPr>
            <w:r>
              <w:rPr>
                <w:b/>
              </w:rPr>
              <w:t>Īss apakšuzņēmēja n</w:t>
            </w:r>
            <w:r w:rsidR="004673D0" w:rsidRPr="004673D0">
              <w:rPr>
                <w:b/>
              </w:rPr>
              <w:t xml:space="preserve">ododamo </w:t>
            </w:r>
            <w:r w:rsidR="000F0F16">
              <w:rPr>
                <w:b/>
              </w:rPr>
              <w:t xml:space="preserve">pakalpojumu </w:t>
            </w:r>
            <w:r w:rsidR="004673D0" w:rsidRPr="004673D0">
              <w:rPr>
                <w:b/>
              </w:rPr>
              <w:t>apraksts</w:t>
            </w:r>
          </w:p>
        </w:tc>
      </w:tr>
      <w:tr w:rsidR="004673D0" w:rsidRPr="004673D0" w:rsidTr="000F0F16">
        <w:tc>
          <w:tcPr>
            <w:tcW w:w="2155"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c>
          <w:tcPr>
            <w:tcW w:w="3657"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c>
          <w:tcPr>
            <w:tcW w:w="3961"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r>
      <w:tr w:rsidR="004673D0" w:rsidRPr="004673D0" w:rsidTr="000F0F16">
        <w:tc>
          <w:tcPr>
            <w:tcW w:w="2155"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c>
          <w:tcPr>
            <w:tcW w:w="3657"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c>
          <w:tcPr>
            <w:tcW w:w="3961"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r>
      <w:tr w:rsidR="004673D0" w:rsidRPr="004673D0" w:rsidTr="000F0F16">
        <w:tc>
          <w:tcPr>
            <w:tcW w:w="2155"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c>
          <w:tcPr>
            <w:tcW w:w="3657"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c>
          <w:tcPr>
            <w:tcW w:w="3961"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r>
      <w:tr w:rsidR="004673D0" w:rsidRPr="004673D0" w:rsidTr="000F0F16">
        <w:tc>
          <w:tcPr>
            <w:tcW w:w="2155"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c>
          <w:tcPr>
            <w:tcW w:w="3657"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c>
          <w:tcPr>
            <w:tcW w:w="3961"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r>
      <w:tr w:rsidR="004673D0" w:rsidRPr="004673D0" w:rsidTr="000F0F16">
        <w:tc>
          <w:tcPr>
            <w:tcW w:w="2155"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c>
          <w:tcPr>
            <w:tcW w:w="3657"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c>
          <w:tcPr>
            <w:tcW w:w="3961" w:type="dxa"/>
            <w:tcBorders>
              <w:top w:val="single" w:sz="4" w:space="0" w:color="auto"/>
              <w:left w:val="single" w:sz="4" w:space="0" w:color="auto"/>
              <w:bottom w:val="single" w:sz="4" w:space="0" w:color="auto"/>
              <w:right w:val="single" w:sz="4" w:space="0" w:color="auto"/>
            </w:tcBorders>
          </w:tcPr>
          <w:p w:rsidR="004673D0" w:rsidRPr="004673D0" w:rsidRDefault="004673D0" w:rsidP="004673D0"/>
        </w:tc>
      </w:tr>
    </w:tbl>
    <w:p w:rsidR="004673D0" w:rsidRPr="004673D0" w:rsidRDefault="004673D0" w:rsidP="004673D0">
      <w:pPr>
        <w:jc w:val="center"/>
      </w:pPr>
    </w:p>
    <w:p w:rsidR="004673D0" w:rsidRDefault="004673D0" w:rsidP="004673D0">
      <w:pPr>
        <w:jc w:val="center"/>
        <w:rPr>
          <w:b/>
        </w:rPr>
      </w:pPr>
    </w:p>
    <w:p w:rsidR="00F2058B" w:rsidRPr="004673D0" w:rsidRDefault="00F2058B" w:rsidP="004673D0">
      <w:pPr>
        <w:jc w:val="center"/>
        <w:rPr>
          <w:b/>
        </w:rPr>
      </w:pPr>
    </w:p>
    <w:p w:rsidR="004673D0" w:rsidRPr="004673D0" w:rsidRDefault="004673D0" w:rsidP="004673D0">
      <w:pPr>
        <w:jc w:val="both"/>
        <w:rPr>
          <w:b/>
        </w:rPr>
      </w:pPr>
      <w:r w:rsidRPr="004673D0">
        <w:rPr>
          <w:b/>
          <w:lang w:eastAsia="lv-LV"/>
        </w:rPr>
        <w:t>Pielikumā:</w:t>
      </w:r>
      <w:r w:rsidRPr="004673D0">
        <w:rPr>
          <w:lang w:eastAsia="lv-LV"/>
        </w:rPr>
        <w:t xml:space="preserve"> _______________ </w:t>
      </w:r>
      <w:r w:rsidRPr="004673D0">
        <w:rPr>
          <w:i/>
          <w:sz w:val="20"/>
          <w:szCs w:val="20"/>
          <w:lang w:eastAsia="lv-LV"/>
        </w:rPr>
        <w:t>(</w:t>
      </w:r>
      <w:r w:rsidRPr="004673D0">
        <w:rPr>
          <w:i/>
          <w:sz w:val="20"/>
          <w:szCs w:val="20"/>
        </w:rPr>
        <w:t>apakšuzņēmēja apliecinājums par tā gatavību veikt tam izpildei nododamo līguma daļu</w:t>
      </w:r>
      <w:r w:rsidRPr="004673D0">
        <w:rPr>
          <w:i/>
          <w:lang w:eastAsia="lv-LV"/>
        </w:rPr>
        <w:t>)</w:t>
      </w:r>
    </w:p>
    <w:p w:rsidR="004673D0" w:rsidRPr="004673D0" w:rsidRDefault="004673D0" w:rsidP="004673D0">
      <w:pPr>
        <w:jc w:val="center"/>
        <w:rPr>
          <w:b/>
        </w:rPr>
      </w:pPr>
    </w:p>
    <w:p w:rsidR="004673D0" w:rsidRPr="004673D0" w:rsidRDefault="004673D0" w:rsidP="004673D0">
      <w:pPr>
        <w:jc w:val="center"/>
        <w:rPr>
          <w:b/>
        </w:rPr>
      </w:pPr>
    </w:p>
    <w:p w:rsidR="004673D0" w:rsidRPr="004673D0" w:rsidRDefault="004673D0" w:rsidP="004673D0">
      <w:pPr>
        <w:jc w:val="center"/>
        <w:rPr>
          <w:b/>
        </w:rPr>
      </w:pPr>
    </w:p>
    <w:p w:rsidR="004673D0" w:rsidRPr="004673D0" w:rsidRDefault="004673D0" w:rsidP="004673D0">
      <w:pPr>
        <w:jc w:val="center"/>
        <w:rPr>
          <w:b/>
        </w:rPr>
      </w:pPr>
    </w:p>
    <w:p w:rsidR="004673D0" w:rsidRPr="004673D0" w:rsidRDefault="004673D0" w:rsidP="004673D0">
      <w:pPr>
        <w:suppressAutoHyphens w:val="0"/>
        <w:rPr>
          <w:bCs/>
          <w:i/>
          <w:lang w:eastAsia="lv-LV"/>
        </w:rPr>
      </w:pPr>
      <w:r w:rsidRPr="004673D0">
        <w:rPr>
          <w:bCs/>
          <w:i/>
          <w:lang w:eastAsia="lv-LV"/>
        </w:rPr>
        <w:t>____________________________________________________________</w:t>
      </w:r>
      <w:r w:rsidR="00B75342">
        <w:rPr>
          <w:bCs/>
          <w:i/>
          <w:lang w:eastAsia="lv-LV"/>
        </w:rPr>
        <w:t>_______</w:t>
      </w:r>
      <w:r w:rsidRPr="004673D0">
        <w:rPr>
          <w:bCs/>
          <w:i/>
          <w:lang w:eastAsia="lv-LV"/>
        </w:rPr>
        <w:t>_______________</w:t>
      </w:r>
    </w:p>
    <w:p w:rsidR="004673D0" w:rsidRPr="004673D0" w:rsidRDefault="004673D0" w:rsidP="004673D0">
      <w:pPr>
        <w:suppressAutoHyphens w:val="0"/>
        <w:jc w:val="center"/>
        <w:rPr>
          <w:bCs/>
          <w:i/>
          <w:sz w:val="20"/>
          <w:szCs w:val="20"/>
          <w:lang w:eastAsia="lv-LV"/>
        </w:rPr>
      </w:pPr>
      <w:r w:rsidRPr="004673D0">
        <w:rPr>
          <w:bCs/>
          <w:i/>
          <w:sz w:val="20"/>
          <w:szCs w:val="20"/>
          <w:lang w:eastAsia="lv-LV"/>
        </w:rPr>
        <w:t>(uzņēmuma vadītāja vai tā pilnvarotās personas (pievienot pilnvaras oriģinālu vai apliecinātu kopiju) paraksts,</w:t>
      </w:r>
    </w:p>
    <w:p w:rsidR="004673D0" w:rsidRPr="004673D0" w:rsidRDefault="004673D0" w:rsidP="004673D0">
      <w:pPr>
        <w:suppressAutoHyphens w:val="0"/>
        <w:jc w:val="center"/>
        <w:rPr>
          <w:bCs/>
          <w:i/>
          <w:sz w:val="20"/>
          <w:szCs w:val="20"/>
          <w:lang w:eastAsia="lv-LV"/>
        </w:rPr>
      </w:pPr>
      <w:r w:rsidRPr="004673D0">
        <w:rPr>
          <w:bCs/>
          <w:i/>
          <w:sz w:val="20"/>
          <w:szCs w:val="20"/>
          <w:lang w:eastAsia="lv-LV"/>
        </w:rPr>
        <w:t xml:space="preserve"> tā atšifrējums)</w:t>
      </w:r>
    </w:p>
    <w:p w:rsidR="004673D0" w:rsidRPr="004673D0" w:rsidRDefault="004673D0" w:rsidP="004673D0">
      <w:pPr>
        <w:tabs>
          <w:tab w:val="left" w:pos="2160"/>
        </w:tabs>
        <w:suppressAutoHyphens w:val="0"/>
        <w:jc w:val="both"/>
        <w:rPr>
          <w:bCs/>
          <w:lang w:eastAsia="en-US"/>
        </w:rPr>
      </w:pPr>
    </w:p>
    <w:p w:rsidR="004673D0" w:rsidRDefault="004673D0" w:rsidP="004673D0">
      <w:pPr>
        <w:tabs>
          <w:tab w:val="left" w:pos="2160"/>
        </w:tabs>
        <w:suppressAutoHyphens w:val="0"/>
        <w:jc w:val="both"/>
        <w:rPr>
          <w:bCs/>
          <w:lang w:eastAsia="en-US"/>
        </w:rPr>
      </w:pPr>
    </w:p>
    <w:p w:rsidR="00F2058B" w:rsidRPr="004673D0" w:rsidRDefault="00F2058B" w:rsidP="004673D0">
      <w:pPr>
        <w:tabs>
          <w:tab w:val="left" w:pos="2160"/>
        </w:tabs>
        <w:suppressAutoHyphens w:val="0"/>
        <w:jc w:val="both"/>
        <w:rPr>
          <w:bCs/>
          <w:lang w:eastAsia="en-US"/>
        </w:rPr>
      </w:pPr>
    </w:p>
    <w:p w:rsidR="004673D0" w:rsidRPr="004673D0" w:rsidRDefault="004673D0" w:rsidP="004673D0">
      <w:pPr>
        <w:tabs>
          <w:tab w:val="left" w:pos="2160"/>
        </w:tabs>
        <w:suppressAutoHyphens w:val="0"/>
        <w:jc w:val="both"/>
        <w:rPr>
          <w:bCs/>
          <w:lang w:eastAsia="en-US"/>
        </w:rPr>
      </w:pPr>
    </w:p>
    <w:p w:rsidR="000F0F16" w:rsidRDefault="004673D0" w:rsidP="004673D0">
      <w:pPr>
        <w:tabs>
          <w:tab w:val="left" w:pos="2160"/>
        </w:tabs>
        <w:suppressAutoHyphens w:val="0"/>
        <w:jc w:val="both"/>
        <w:rPr>
          <w:bCs/>
          <w:lang w:eastAsia="en-US"/>
        </w:rPr>
        <w:sectPr w:rsidR="000F0F16" w:rsidSect="006B4A2C">
          <w:pgSz w:w="11906" w:h="16838"/>
          <w:pgMar w:top="851" w:right="849" w:bottom="567" w:left="993" w:header="709" w:footer="273" w:gutter="0"/>
          <w:cols w:space="720"/>
          <w:docGrid w:linePitch="326"/>
        </w:sectPr>
      </w:pPr>
      <w:r w:rsidRPr="004673D0">
        <w:rPr>
          <w:bCs/>
          <w:lang w:eastAsia="en-US"/>
        </w:rPr>
        <w:t>201___. gada ___. _____________</w:t>
      </w:r>
    </w:p>
    <w:p w:rsidR="004673D0" w:rsidRPr="004673D0" w:rsidRDefault="004673D0" w:rsidP="004673D0">
      <w:pPr>
        <w:tabs>
          <w:tab w:val="left" w:pos="2160"/>
        </w:tabs>
        <w:suppressAutoHyphens w:val="0"/>
        <w:jc w:val="both"/>
      </w:pPr>
    </w:p>
    <w:p w:rsidR="000F0F16" w:rsidRPr="001B7F56" w:rsidRDefault="000F0F16" w:rsidP="000F0F16">
      <w:pPr>
        <w:jc w:val="right"/>
        <w:rPr>
          <w:b/>
          <w:i/>
          <w:sz w:val="22"/>
          <w:szCs w:val="22"/>
        </w:rPr>
      </w:pPr>
      <w:r>
        <w:rPr>
          <w:b/>
          <w:i/>
          <w:sz w:val="22"/>
          <w:szCs w:val="22"/>
        </w:rPr>
        <w:t>Pielikums Nr. 7</w:t>
      </w:r>
    </w:p>
    <w:p w:rsidR="000F0F16" w:rsidRPr="001B7F56" w:rsidRDefault="000F0F16" w:rsidP="000F0F16">
      <w:pPr>
        <w:jc w:val="right"/>
        <w:rPr>
          <w:b/>
          <w:i/>
          <w:sz w:val="22"/>
          <w:szCs w:val="22"/>
        </w:rPr>
      </w:pPr>
      <w:r w:rsidRPr="001B7F56">
        <w:rPr>
          <w:b/>
          <w:i/>
          <w:sz w:val="22"/>
          <w:szCs w:val="22"/>
        </w:rPr>
        <w:t xml:space="preserve">Iepirkumam „Telpu uzkopšana ēkās </w:t>
      </w:r>
    </w:p>
    <w:p w:rsidR="000F0F16" w:rsidRPr="001B7F56" w:rsidRDefault="000F0F16" w:rsidP="000F0F16">
      <w:pPr>
        <w:jc w:val="right"/>
        <w:rPr>
          <w:b/>
          <w:i/>
          <w:sz w:val="22"/>
          <w:szCs w:val="22"/>
        </w:rPr>
      </w:pPr>
      <w:r w:rsidRPr="001B7F56">
        <w:rPr>
          <w:b/>
          <w:i/>
          <w:sz w:val="22"/>
          <w:szCs w:val="22"/>
        </w:rPr>
        <w:t xml:space="preserve">Rīgā, Baldones ielā 1B, Rīgā, Mārstaļu ielā 19, </w:t>
      </w:r>
    </w:p>
    <w:p w:rsidR="000F0F16" w:rsidRPr="001B7F56" w:rsidRDefault="000F0F16" w:rsidP="000F0F16">
      <w:pPr>
        <w:jc w:val="right"/>
        <w:rPr>
          <w:b/>
          <w:i/>
          <w:sz w:val="22"/>
          <w:szCs w:val="22"/>
        </w:rPr>
      </w:pPr>
      <w:r w:rsidRPr="001B7F56">
        <w:rPr>
          <w:b/>
          <w:i/>
          <w:sz w:val="22"/>
          <w:szCs w:val="22"/>
        </w:rPr>
        <w:t xml:space="preserve">Rīgā, Raiņa bulvārī 15, un Rīgā, Puškina ielā 14” </w:t>
      </w:r>
    </w:p>
    <w:p w:rsidR="000F0F16" w:rsidRPr="004673D0" w:rsidRDefault="000F0F16" w:rsidP="000F0F16">
      <w:pPr>
        <w:jc w:val="right"/>
        <w:rPr>
          <w:b/>
          <w:i/>
          <w:sz w:val="22"/>
          <w:szCs w:val="22"/>
        </w:rPr>
      </w:pPr>
      <w:r w:rsidRPr="001B7F56">
        <w:rPr>
          <w:b/>
          <w:i/>
          <w:sz w:val="22"/>
          <w:szCs w:val="22"/>
        </w:rPr>
        <w:t>Id.</w:t>
      </w:r>
      <w:r>
        <w:rPr>
          <w:b/>
          <w:i/>
          <w:sz w:val="22"/>
          <w:szCs w:val="22"/>
        </w:rPr>
        <w:t xml:space="preserve"> N</w:t>
      </w:r>
      <w:r w:rsidRPr="001B7F56">
        <w:rPr>
          <w:b/>
          <w:i/>
          <w:sz w:val="22"/>
          <w:szCs w:val="22"/>
        </w:rPr>
        <w:t>r.</w:t>
      </w:r>
      <w:r>
        <w:rPr>
          <w:b/>
          <w:i/>
          <w:sz w:val="22"/>
          <w:szCs w:val="22"/>
        </w:rPr>
        <w:t> TNA</w:t>
      </w:r>
      <w:r w:rsidRPr="001B7F56">
        <w:rPr>
          <w:b/>
          <w:i/>
          <w:sz w:val="22"/>
          <w:szCs w:val="22"/>
        </w:rPr>
        <w:t>201</w:t>
      </w:r>
      <w:r>
        <w:rPr>
          <w:b/>
          <w:i/>
          <w:sz w:val="22"/>
          <w:szCs w:val="22"/>
        </w:rPr>
        <w:t>7</w:t>
      </w:r>
      <w:r w:rsidRPr="001B7F56">
        <w:rPr>
          <w:b/>
          <w:i/>
          <w:sz w:val="22"/>
          <w:szCs w:val="22"/>
        </w:rPr>
        <w:t>/</w:t>
      </w:r>
      <w:r>
        <w:rPr>
          <w:b/>
          <w:i/>
          <w:sz w:val="22"/>
          <w:szCs w:val="22"/>
        </w:rPr>
        <w:t>8</w:t>
      </w:r>
    </w:p>
    <w:p w:rsidR="00F2058B" w:rsidRPr="00EE7044" w:rsidRDefault="00F2058B" w:rsidP="00F2058B">
      <w:pPr>
        <w:jc w:val="right"/>
        <w:rPr>
          <w:b/>
          <w:i/>
          <w:sz w:val="22"/>
          <w:szCs w:val="22"/>
        </w:rPr>
      </w:pPr>
    </w:p>
    <w:p w:rsidR="004673D0" w:rsidRPr="00EE7044" w:rsidRDefault="004673D0" w:rsidP="004673D0">
      <w:pPr>
        <w:jc w:val="right"/>
        <w:rPr>
          <w:i/>
          <w:sz w:val="22"/>
          <w:szCs w:val="22"/>
        </w:rPr>
      </w:pPr>
    </w:p>
    <w:p w:rsidR="004673D0" w:rsidRPr="00EE7044" w:rsidRDefault="004673D0" w:rsidP="004673D0">
      <w:pPr>
        <w:jc w:val="center"/>
        <w:rPr>
          <w:b/>
        </w:rPr>
      </w:pPr>
    </w:p>
    <w:p w:rsidR="004673D0" w:rsidRPr="00EE7044" w:rsidRDefault="004673D0" w:rsidP="004673D0">
      <w:pPr>
        <w:jc w:val="center"/>
        <w:rPr>
          <w:b/>
          <w:smallCaps/>
        </w:rPr>
      </w:pPr>
      <w:r w:rsidRPr="00EE7044">
        <w:rPr>
          <w:b/>
          <w:smallCaps/>
        </w:rPr>
        <w:t xml:space="preserve">Finanšu piedāvājums </w:t>
      </w:r>
    </w:p>
    <w:p w:rsidR="000F0F16" w:rsidRPr="00EE7044" w:rsidRDefault="00F2058B" w:rsidP="000F0F16">
      <w:pPr>
        <w:jc w:val="center"/>
        <w:rPr>
          <w:b/>
          <w:iCs/>
          <w:shd w:val="clear" w:color="auto" w:fill="FFFFFF"/>
        </w:rPr>
      </w:pPr>
      <w:r w:rsidRPr="00EE7044">
        <w:rPr>
          <w:b/>
        </w:rPr>
        <w:t>Iepirkumam „</w:t>
      </w:r>
      <w:r w:rsidR="000F0F16" w:rsidRPr="00EE7044">
        <w:rPr>
          <w:b/>
          <w:iCs/>
          <w:shd w:val="clear" w:color="auto" w:fill="FFFFFF"/>
        </w:rPr>
        <w:t xml:space="preserve">Telpu uzkopšana ēkās Rīgā, Baldones ielā 1B, Rīgā, Mārstaļu ielā 19, </w:t>
      </w:r>
    </w:p>
    <w:p w:rsidR="000F0F16" w:rsidRPr="00EE7044" w:rsidRDefault="000F0F16" w:rsidP="000F0F16">
      <w:pPr>
        <w:jc w:val="center"/>
        <w:rPr>
          <w:b/>
        </w:rPr>
      </w:pPr>
      <w:r w:rsidRPr="00EE7044">
        <w:rPr>
          <w:b/>
          <w:iCs/>
          <w:shd w:val="clear" w:color="auto" w:fill="FFFFFF"/>
        </w:rPr>
        <w:t>Rīgā, Raiņa bulvārī 15, un Rīgā, Puškina ielā 14</w:t>
      </w:r>
      <w:r w:rsidRPr="00EE7044">
        <w:rPr>
          <w:b/>
        </w:rPr>
        <w:t>”,</w:t>
      </w:r>
    </w:p>
    <w:p w:rsidR="00F2058B" w:rsidRPr="00EE7044" w:rsidRDefault="000F0F16" w:rsidP="000F0F16">
      <w:pPr>
        <w:jc w:val="center"/>
      </w:pPr>
      <w:r w:rsidRPr="00EE7044">
        <w:rPr>
          <w:b/>
        </w:rPr>
        <w:t>identifikācijas Nr. TNA 2017/8</w:t>
      </w:r>
    </w:p>
    <w:p w:rsidR="004673D0" w:rsidRPr="00EE7044" w:rsidRDefault="004673D0" w:rsidP="004673D0">
      <w:pPr>
        <w:jc w:val="center"/>
        <w:rPr>
          <w:bCs/>
        </w:rPr>
      </w:pPr>
    </w:p>
    <w:p w:rsidR="004673D0" w:rsidRPr="00EE7044" w:rsidRDefault="004673D0" w:rsidP="004673D0">
      <w:pPr>
        <w:jc w:val="center"/>
        <w:rPr>
          <w:bCs/>
        </w:rPr>
      </w:pPr>
    </w:p>
    <w:p w:rsidR="000F0F16" w:rsidRPr="00EE7044" w:rsidRDefault="000F0F16" w:rsidP="000F0F16">
      <w:pPr>
        <w:jc w:val="center"/>
        <w:rPr>
          <w:b/>
        </w:rPr>
      </w:pPr>
      <w:r w:rsidRPr="00EE7044">
        <w:rPr>
          <w:b/>
        </w:rPr>
        <w:t xml:space="preserve">Finanšu piedāvājums </w:t>
      </w:r>
    </w:p>
    <w:p w:rsidR="000F0F16" w:rsidRPr="00EE7044" w:rsidRDefault="000F0F16" w:rsidP="000F0F16">
      <w:pPr>
        <w:rPr>
          <w:b/>
        </w:rPr>
      </w:pPr>
    </w:p>
    <w:p w:rsidR="000F0F16" w:rsidRDefault="000F0F16" w:rsidP="00721739">
      <w:pPr>
        <w:ind w:firstLine="720"/>
        <w:jc w:val="both"/>
      </w:pPr>
      <w:r w:rsidRPr="00EE7044">
        <w:rPr>
          <w:b/>
        </w:rPr>
        <w:t xml:space="preserve">Pretendents __________________ reģ. Nr.___________________, </w:t>
      </w:r>
      <w:r w:rsidRPr="00EE7044">
        <w:t>saskaņā ar Nolikuma noteikumiem, piedāvā sniegt telpu uzkopšanas pakalpojumus Rīgā, Baldones ielā 1B, Rīgā, Mārstaļu ielā 19, Rīgā, Raiņa bulvārī 15, un Rīgā, Puškina ielā 14, par līgumcenu:</w:t>
      </w:r>
    </w:p>
    <w:tbl>
      <w:tblPr>
        <w:tblW w:w="9521" w:type="dxa"/>
        <w:tblCellMar>
          <w:top w:w="15" w:type="dxa"/>
          <w:bottom w:w="15" w:type="dxa"/>
        </w:tblCellMar>
        <w:tblLook w:val="04A0" w:firstRow="1" w:lastRow="0" w:firstColumn="1" w:lastColumn="0" w:noHBand="0" w:noVBand="1"/>
      </w:tblPr>
      <w:tblGrid>
        <w:gridCol w:w="883"/>
        <w:gridCol w:w="3648"/>
        <w:gridCol w:w="958"/>
        <w:gridCol w:w="885"/>
        <w:gridCol w:w="1011"/>
        <w:gridCol w:w="1030"/>
        <w:gridCol w:w="1098"/>
        <w:gridCol w:w="8"/>
      </w:tblGrid>
      <w:tr w:rsidR="00ED6589" w:rsidRPr="002C289E" w:rsidTr="006620B7">
        <w:trPr>
          <w:gridAfter w:val="1"/>
          <w:wAfter w:w="8" w:type="dxa"/>
          <w:trHeight w:val="300"/>
        </w:trPr>
        <w:tc>
          <w:tcPr>
            <w:tcW w:w="4531" w:type="dxa"/>
            <w:gridSpan w:val="2"/>
            <w:tcBorders>
              <w:top w:val="single" w:sz="4" w:space="0" w:color="auto"/>
              <w:left w:val="single" w:sz="4" w:space="0" w:color="auto"/>
              <w:bottom w:val="single" w:sz="4" w:space="0" w:color="auto"/>
              <w:right w:val="nil"/>
            </w:tcBorders>
            <w:shd w:val="clear" w:color="auto" w:fill="F7CAAC" w:themeFill="accent2" w:themeFillTint="66"/>
            <w:noWrap/>
            <w:vAlign w:val="bottom"/>
            <w:hideMark/>
          </w:tcPr>
          <w:p w:rsidR="002C289E" w:rsidRPr="00017BF1" w:rsidRDefault="00ED6589" w:rsidP="00721739">
            <w:pPr>
              <w:suppressAutoHyphens w:val="0"/>
              <w:jc w:val="center"/>
              <w:rPr>
                <w:color w:val="000000"/>
                <w:lang w:eastAsia="lv-LV"/>
              </w:rPr>
            </w:pPr>
            <w:r w:rsidRPr="00017BF1">
              <w:rPr>
                <w:b/>
                <w:color w:val="000000"/>
                <w:lang w:eastAsia="lv-LV"/>
              </w:rPr>
              <w:t xml:space="preserve">1. </w:t>
            </w:r>
            <w:r w:rsidR="002C289E" w:rsidRPr="00017BF1">
              <w:rPr>
                <w:b/>
                <w:color w:val="000000"/>
                <w:lang w:eastAsia="lv-LV"/>
              </w:rPr>
              <w:t xml:space="preserve">Raiņa bulvāris 15, </w:t>
            </w:r>
            <w:r w:rsidRPr="00017BF1">
              <w:rPr>
                <w:b/>
                <w:color w:val="000000"/>
                <w:lang w:eastAsia="lv-LV"/>
              </w:rPr>
              <w:t>Rīga</w:t>
            </w:r>
          </w:p>
        </w:tc>
        <w:tc>
          <w:tcPr>
            <w:tcW w:w="958"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color w:val="000000"/>
                <w:sz w:val="20"/>
                <w:szCs w:val="20"/>
                <w:lang w:eastAsia="lv-LV"/>
              </w:rPr>
            </w:pPr>
          </w:p>
        </w:tc>
        <w:tc>
          <w:tcPr>
            <w:tcW w:w="885"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c>
          <w:tcPr>
            <w:tcW w:w="1011"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c>
          <w:tcPr>
            <w:tcW w:w="1030"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c>
          <w:tcPr>
            <w:tcW w:w="109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Nr.</w:t>
            </w:r>
            <w:r w:rsidR="00721739" w:rsidRPr="006620B7">
              <w:rPr>
                <w:b/>
                <w:bCs/>
                <w:color w:val="000000"/>
                <w:sz w:val="20"/>
                <w:szCs w:val="20"/>
                <w:lang w:eastAsia="lv-LV"/>
              </w:rPr>
              <w:t xml:space="preserve"> p.k.</w:t>
            </w:r>
          </w:p>
        </w:tc>
        <w:tc>
          <w:tcPr>
            <w:tcW w:w="3648"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Veicamais darbs</w:t>
            </w:r>
          </w:p>
        </w:tc>
        <w:tc>
          <w:tcPr>
            <w:tcW w:w="958"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Mērv.</w:t>
            </w:r>
          </w:p>
        </w:tc>
        <w:tc>
          <w:tcPr>
            <w:tcW w:w="885"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Daudz.</w:t>
            </w:r>
          </w:p>
        </w:tc>
        <w:tc>
          <w:tcPr>
            <w:tcW w:w="1011"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Biežums</w:t>
            </w:r>
          </w:p>
        </w:tc>
        <w:tc>
          <w:tcPr>
            <w:tcW w:w="1030" w:type="dxa"/>
            <w:vMerge w:val="restart"/>
            <w:tcBorders>
              <w:top w:val="single" w:sz="4" w:space="0" w:color="auto"/>
              <w:left w:val="single" w:sz="4" w:space="0" w:color="auto"/>
              <w:bottom w:val="nil"/>
              <w:right w:val="single" w:sz="4" w:space="0" w:color="auto"/>
            </w:tcBorders>
            <w:shd w:val="clear" w:color="auto" w:fill="D9E2F3" w:themeFill="accent1" w:themeFillTint="33"/>
            <w:noWrap/>
            <w:vAlign w:val="bottom"/>
            <w:hideMark/>
          </w:tcPr>
          <w:p w:rsidR="002C289E" w:rsidRPr="006620B7" w:rsidRDefault="006620B7" w:rsidP="00721739">
            <w:pPr>
              <w:suppressAutoHyphens w:val="0"/>
              <w:jc w:val="center"/>
              <w:rPr>
                <w:b/>
                <w:bCs/>
                <w:color w:val="000000"/>
                <w:sz w:val="20"/>
                <w:szCs w:val="20"/>
                <w:lang w:eastAsia="lv-LV"/>
              </w:rPr>
            </w:pPr>
            <w:r w:rsidRPr="006620B7">
              <w:rPr>
                <w:b/>
                <w:bCs/>
                <w:sz w:val="20"/>
                <w:szCs w:val="20"/>
                <w:lang w:eastAsia="lv-LV"/>
              </w:rPr>
              <w:t>Cena mēnesī EUR bez PVN</w:t>
            </w:r>
          </w:p>
        </w:tc>
        <w:tc>
          <w:tcPr>
            <w:tcW w:w="1098" w:type="dxa"/>
            <w:vMerge w:val="restart"/>
            <w:tcBorders>
              <w:top w:val="single" w:sz="4" w:space="0" w:color="auto"/>
              <w:left w:val="single" w:sz="4" w:space="0" w:color="auto"/>
              <w:bottom w:val="nil"/>
              <w:right w:val="single" w:sz="4" w:space="0" w:color="auto"/>
            </w:tcBorders>
            <w:shd w:val="clear" w:color="auto" w:fill="D9E2F3" w:themeFill="accent1" w:themeFillTint="33"/>
            <w:noWrap/>
            <w:vAlign w:val="bottom"/>
            <w:hideMark/>
          </w:tcPr>
          <w:p w:rsidR="002C289E" w:rsidRPr="006620B7" w:rsidRDefault="006620B7" w:rsidP="00721739">
            <w:pPr>
              <w:suppressAutoHyphens w:val="0"/>
              <w:jc w:val="center"/>
              <w:rPr>
                <w:b/>
                <w:sz w:val="20"/>
                <w:szCs w:val="20"/>
                <w:lang w:eastAsia="lv-LV"/>
              </w:rPr>
            </w:pPr>
            <w:r w:rsidRPr="006620B7">
              <w:rPr>
                <w:b/>
                <w:sz w:val="20"/>
                <w:szCs w:val="20"/>
                <w:lang w:eastAsia="lv-LV"/>
              </w:rPr>
              <w:t>Cena 24 mēnešos EUR bez PVN</w:t>
            </w:r>
          </w:p>
        </w:tc>
      </w:tr>
      <w:tr w:rsidR="00ED6589" w:rsidRPr="002C289E" w:rsidTr="006620B7">
        <w:trPr>
          <w:gridAfter w:val="1"/>
          <w:wAfter w:w="8" w:type="dxa"/>
          <w:trHeight w:val="300"/>
        </w:trPr>
        <w:tc>
          <w:tcPr>
            <w:tcW w:w="883"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2C289E">
            <w:pPr>
              <w:suppressAutoHyphens w:val="0"/>
              <w:rPr>
                <w:b/>
                <w:bCs/>
                <w:color w:val="000000"/>
                <w:sz w:val="20"/>
                <w:szCs w:val="20"/>
                <w:lang w:eastAsia="lv-LV"/>
              </w:rPr>
            </w:pPr>
          </w:p>
        </w:tc>
        <w:tc>
          <w:tcPr>
            <w:tcW w:w="3648"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2C289E">
            <w:pPr>
              <w:suppressAutoHyphens w:val="0"/>
              <w:rPr>
                <w:b/>
                <w:bCs/>
                <w:color w:val="000000"/>
                <w:sz w:val="20"/>
                <w:szCs w:val="20"/>
                <w:lang w:eastAsia="lv-LV"/>
              </w:rPr>
            </w:pPr>
          </w:p>
        </w:tc>
        <w:tc>
          <w:tcPr>
            <w:tcW w:w="958"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sz w:val="20"/>
                <w:szCs w:val="20"/>
                <w:lang w:eastAsia="lv-LV"/>
              </w:rPr>
            </w:pPr>
          </w:p>
        </w:tc>
        <w:tc>
          <w:tcPr>
            <w:tcW w:w="885"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sz w:val="20"/>
                <w:szCs w:val="20"/>
                <w:lang w:eastAsia="lv-LV"/>
              </w:rPr>
            </w:pPr>
          </w:p>
        </w:tc>
        <w:tc>
          <w:tcPr>
            <w:tcW w:w="1011"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sz w:val="20"/>
                <w:szCs w:val="20"/>
                <w:lang w:eastAsia="lv-LV"/>
              </w:rPr>
            </w:pPr>
          </w:p>
        </w:tc>
        <w:tc>
          <w:tcPr>
            <w:tcW w:w="1030" w:type="dxa"/>
            <w:vMerge/>
            <w:tcBorders>
              <w:top w:val="single" w:sz="4" w:space="0" w:color="auto"/>
              <w:left w:val="single" w:sz="4" w:space="0" w:color="auto"/>
              <w:bottom w:val="nil"/>
              <w:right w:val="single" w:sz="4" w:space="0" w:color="auto"/>
            </w:tcBorders>
            <w:shd w:val="clear" w:color="auto" w:fill="E7E6E6" w:themeFill="background2"/>
            <w:vAlign w:val="center"/>
            <w:hideMark/>
          </w:tcPr>
          <w:p w:rsidR="002C289E" w:rsidRPr="006620B7" w:rsidRDefault="002C289E" w:rsidP="00721739">
            <w:pPr>
              <w:suppressAutoHyphens w:val="0"/>
              <w:jc w:val="center"/>
              <w:rPr>
                <w:b/>
                <w:bCs/>
                <w:color w:val="000000"/>
                <w:sz w:val="20"/>
                <w:szCs w:val="20"/>
                <w:lang w:eastAsia="lv-LV"/>
              </w:rPr>
            </w:pPr>
          </w:p>
        </w:tc>
        <w:tc>
          <w:tcPr>
            <w:tcW w:w="1098" w:type="dxa"/>
            <w:vMerge/>
            <w:tcBorders>
              <w:top w:val="single" w:sz="4" w:space="0" w:color="auto"/>
              <w:left w:val="single" w:sz="4" w:space="0" w:color="auto"/>
              <w:bottom w:val="nil"/>
              <w:right w:val="single" w:sz="4" w:space="0" w:color="auto"/>
            </w:tcBorders>
            <w:shd w:val="clear" w:color="auto" w:fill="E7E6E6" w:themeFill="background2"/>
            <w:vAlign w:val="center"/>
            <w:hideMark/>
          </w:tcPr>
          <w:p w:rsidR="002C289E" w:rsidRPr="006620B7" w:rsidRDefault="002C289E" w:rsidP="00721739">
            <w:pPr>
              <w:suppressAutoHyphens w:val="0"/>
              <w:jc w:val="center"/>
              <w:rPr>
                <w:sz w:val="20"/>
                <w:szCs w:val="20"/>
                <w:lang w:eastAsia="lv-LV"/>
              </w:rPr>
            </w:pPr>
          </w:p>
        </w:tc>
      </w:tr>
      <w:tr w:rsidR="002C289E" w:rsidRPr="002C289E" w:rsidTr="006620B7">
        <w:trPr>
          <w:trHeight w:val="300"/>
        </w:trPr>
        <w:tc>
          <w:tcPr>
            <w:tcW w:w="7385" w:type="dxa"/>
            <w:gridSpan w:val="5"/>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Koplietošanas telpu uzkopšana (-1. un 1. stāvs)</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b/>
                <w:bCs/>
                <w:color w:val="000000"/>
                <w:sz w:val="20"/>
                <w:szCs w:val="20"/>
                <w:lang w:eastAsia="lv-LV"/>
              </w:rPr>
            </w:pPr>
          </w:p>
        </w:tc>
        <w:tc>
          <w:tcPr>
            <w:tcW w:w="1106" w:type="dxa"/>
            <w:gridSpan w:val="2"/>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ED6589" w:rsidP="002C289E">
            <w:pPr>
              <w:suppressAutoHyphens w:val="0"/>
              <w:rPr>
                <w:color w:val="000000"/>
                <w:sz w:val="20"/>
                <w:szCs w:val="20"/>
                <w:lang w:eastAsia="lv-LV"/>
              </w:rPr>
            </w:pPr>
            <w:r w:rsidRPr="006620B7">
              <w:rPr>
                <w:color w:val="000000"/>
                <w:sz w:val="20"/>
                <w:szCs w:val="20"/>
                <w:lang w:eastAsia="lv-LV"/>
              </w:rPr>
              <w:t>1.</w:t>
            </w:r>
            <w:r w:rsidR="002C289E" w:rsidRPr="006620B7">
              <w:rPr>
                <w:color w:val="000000"/>
                <w:sz w:val="20"/>
                <w:szCs w:val="20"/>
                <w:lang w:eastAsia="lv-LV"/>
              </w:rPr>
              <w:t>1.</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Cieto grīdas segumu sausā un mitrā uzkopšana (ēkas 1. stāvs)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27</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ED6589" w:rsidP="002C289E">
            <w:pPr>
              <w:suppressAutoHyphens w:val="0"/>
              <w:rPr>
                <w:color w:val="000000"/>
                <w:sz w:val="20"/>
                <w:szCs w:val="20"/>
                <w:lang w:eastAsia="lv-LV"/>
              </w:rPr>
            </w:pPr>
            <w:r w:rsidRPr="006620B7">
              <w:rPr>
                <w:color w:val="000000"/>
                <w:sz w:val="20"/>
                <w:szCs w:val="20"/>
                <w:lang w:eastAsia="lv-LV"/>
              </w:rPr>
              <w:t>1.</w:t>
            </w:r>
            <w:r w:rsidR="002C289E" w:rsidRPr="006620B7">
              <w:rPr>
                <w:color w:val="000000"/>
                <w:sz w:val="20"/>
                <w:szCs w:val="20"/>
                <w:lang w:eastAsia="lv-LV"/>
              </w:rPr>
              <w:t>2.</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Cieto grīdas segumu sausā un mitrā uzkopšana (ēkas – 1.stāvs un 1. stāvs)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65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 reizi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ED6589" w:rsidP="002C289E">
            <w:pPr>
              <w:suppressAutoHyphens w:val="0"/>
              <w:rPr>
                <w:color w:val="000000"/>
                <w:sz w:val="20"/>
                <w:szCs w:val="20"/>
                <w:lang w:eastAsia="lv-LV"/>
              </w:rPr>
            </w:pPr>
            <w:r w:rsidRPr="006620B7">
              <w:rPr>
                <w:color w:val="000000"/>
                <w:sz w:val="20"/>
                <w:szCs w:val="20"/>
                <w:lang w:eastAsia="lv-LV"/>
              </w:rPr>
              <w:t>1.</w:t>
            </w:r>
            <w:r w:rsidR="002C289E" w:rsidRPr="006620B7">
              <w:rPr>
                <w:color w:val="000000"/>
                <w:sz w:val="20"/>
                <w:szCs w:val="20"/>
                <w:lang w:eastAsia="lv-LV"/>
              </w:rPr>
              <w:t>3.</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Cieto grīdas segumu sausā un mitrā uzkopšana (ēkas – 1.stāvs)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20</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 reizi mēnesī</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9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ED6589" w:rsidP="002C289E">
            <w:pPr>
              <w:suppressAutoHyphens w:val="0"/>
              <w:rPr>
                <w:color w:val="000000"/>
                <w:sz w:val="20"/>
                <w:szCs w:val="20"/>
                <w:lang w:eastAsia="lv-LV"/>
              </w:rPr>
            </w:pPr>
            <w:r w:rsidRPr="006620B7">
              <w:rPr>
                <w:color w:val="000000"/>
                <w:sz w:val="20"/>
                <w:szCs w:val="20"/>
                <w:lang w:eastAsia="lv-LV"/>
              </w:rPr>
              <w:t>1.</w:t>
            </w:r>
            <w:r w:rsidR="002C289E" w:rsidRPr="006620B7">
              <w:rPr>
                <w:color w:val="000000"/>
                <w:sz w:val="20"/>
                <w:szCs w:val="20"/>
                <w:lang w:eastAsia="lv-LV"/>
              </w:rPr>
              <w:t>4.</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Lifta sausā un mitrā uzkopšana (lifta sienu, durvju un spoguļa tīrīšana)</w:t>
            </w:r>
            <w:r w:rsidRPr="006620B7">
              <w:rPr>
                <w:i/>
                <w:iCs/>
                <w:color w:val="000000"/>
                <w:sz w:val="20"/>
                <w:szCs w:val="20"/>
                <w:lang w:eastAsia="lv-LV"/>
              </w:rPr>
              <w:t>, apjomā norādīta lifta grīdas platība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6620B7" w:rsidRPr="002C289E" w:rsidTr="007C15F7">
        <w:trPr>
          <w:gridAfter w:val="1"/>
          <w:wAfter w:w="8" w:type="dxa"/>
          <w:trHeight w:val="900"/>
        </w:trPr>
        <w:tc>
          <w:tcPr>
            <w:tcW w:w="883" w:type="dxa"/>
            <w:tcBorders>
              <w:top w:val="single" w:sz="4" w:space="0" w:color="auto"/>
              <w:left w:val="single" w:sz="4" w:space="0" w:color="auto"/>
              <w:bottom w:val="nil"/>
              <w:right w:val="single" w:sz="4" w:space="0" w:color="auto"/>
            </w:tcBorders>
            <w:vAlign w:val="bottom"/>
            <w:hideMark/>
          </w:tcPr>
          <w:p w:rsidR="006620B7" w:rsidRPr="006620B7" w:rsidRDefault="006620B7" w:rsidP="002C289E">
            <w:pPr>
              <w:suppressAutoHyphens w:val="0"/>
              <w:rPr>
                <w:color w:val="000000"/>
                <w:sz w:val="20"/>
                <w:szCs w:val="20"/>
                <w:lang w:eastAsia="lv-LV"/>
              </w:rPr>
            </w:pPr>
            <w:r w:rsidRPr="006620B7">
              <w:rPr>
                <w:color w:val="000000"/>
                <w:sz w:val="20"/>
                <w:szCs w:val="20"/>
                <w:lang w:eastAsia="lv-LV"/>
              </w:rPr>
              <w:t>1.5.</w:t>
            </w:r>
          </w:p>
        </w:tc>
        <w:tc>
          <w:tcPr>
            <w:tcW w:w="3648" w:type="dxa"/>
            <w:tcBorders>
              <w:top w:val="single" w:sz="4" w:space="0" w:color="auto"/>
              <w:left w:val="single" w:sz="4" w:space="0" w:color="auto"/>
              <w:bottom w:val="nil"/>
              <w:right w:val="single" w:sz="4" w:space="0" w:color="auto"/>
            </w:tcBorders>
            <w:vAlign w:val="bottom"/>
            <w:hideMark/>
          </w:tcPr>
          <w:p w:rsidR="006620B7" w:rsidRPr="006620B7" w:rsidRDefault="006620B7" w:rsidP="002C289E">
            <w:pPr>
              <w:suppressAutoHyphens w:val="0"/>
              <w:rPr>
                <w:color w:val="000000"/>
                <w:sz w:val="20"/>
                <w:szCs w:val="20"/>
                <w:lang w:eastAsia="lv-LV"/>
              </w:rPr>
            </w:pPr>
            <w:r w:rsidRPr="006620B7">
              <w:rPr>
                <w:color w:val="000000"/>
                <w:sz w:val="20"/>
                <w:szCs w:val="20"/>
                <w:lang w:eastAsia="lv-LV"/>
              </w:rPr>
              <w:t>Logu, stikla starpsienu un stikloto durvju daļu tīrīšana/mazgāšana no abām pusēm</w:t>
            </w:r>
            <w:r w:rsidRPr="006620B7">
              <w:rPr>
                <w:i/>
                <w:iCs/>
                <w:color w:val="000000"/>
                <w:sz w:val="20"/>
                <w:szCs w:val="20"/>
                <w:lang w:eastAsia="lv-LV"/>
              </w:rPr>
              <w:t>(apjoms norādīts par abām pusēm kopā)</w:t>
            </w:r>
          </w:p>
        </w:tc>
        <w:tc>
          <w:tcPr>
            <w:tcW w:w="958" w:type="dxa"/>
            <w:tcBorders>
              <w:top w:val="single" w:sz="4" w:space="0" w:color="auto"/>
              <w:left w:val="single" w:sz="4" w:space="0" w:color="auto"/>
              <w:bottom w:val="nil"/>
              <w:right w:val="single" w:sz="4" w:space="0" w:color="auto"/>
            </w:tcBorders>
            <w:vAlign w:val="bottom"/>
            <w:hideMark/>
          </w:tcPr>
          <w:p w:rsidR="006620B7" w:rsidRPr="006620B7" w:rsidRDefault="006620B7"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nil"/>
              <w:right w:val="single" w:sz="4" w:space="0" w:color="auto"/>
            </w:tcBorders>
            <w:vAlign w:val="bottom"/>
            <w:hideMark/>
          </w:tcPr>
          <w:p w:rsidR="006620B7" w:rsidRPr="006620B7" w:rsidRDefault="006620B7" w:rsidP="00721739">
            <w:pPr>
              <w:suppressAutoHyphens w:val="0"/>
              <w:jc w:val="center"/>
              <w:rPr>
                <w:color w:val="000000"/>
                <w:sz w:val="20"/>
                <w:szCs w:val="20"/>
                <w:lang w:eastAsia="lv-LV"/>
              </w:rPr>
            </w:pPr>
            <w:r w:rsidRPr="006620B7">
              <w:rPr>
                <w:color w:val="000000"/>
                <w:sz w:val="20"/>
                <w:szCs w:val="20"/>
                <w:lang w:eastAsia="lv-LV"/>
              </w:rPr>
              <w:t>75</w:t>
            </w:r>
          </w:p>
        </w:tc>
        <w:tc>
          <w:tcPr>
            <w:tcW w:w="1011" w:type="dxa"/>
            <w:tcBorders>
              <w:top w:val="single" w:sz="4" w:space="0" w:color="auto"/>
              <w:left w:val="single" w:sz="4" w:space="0" w:color="auto"/>
              <w:bottom w:val="nil"/>
              <w:right w:val="single" w:sz="4" w:space="0" w:color="auto"/>
            </w:tcBorders>
            <w:vAlign w:val="bottom"/>
            <w:hideMark/>
          </w:tcPr>
          <w:p w:rsidR="006620B7" w:rsidRPr="006620B7" w:rsidRDefault="006620B7" w:rsidP="00721739">
            <w:pPr>
              <w:suppressAutoHyphens w:val="0"/>
              <w:jc w:val="center"/>
              <w:rPr>
                <w:color w:val="000000"/>
                <w:sz w:val="20"/>
                <w:szCs w:val="20"/>
                <w:lang w:eastAsia="lv-LV"/>
              </w:rPr>
            </w:pPr>
            <w:r w:rsidRPr="006620B7">
              <w:rPr>
                <w:color w:val="000000"/>
                <w:sz w:val="20"/>
                <w:szCs w:val="20"/>
                <w:lang w:eastAsia="lv-LV"/>
              </w:rPr>
              <w:t>1 reizi gadā</w:t>
            </w:r>
          </w:p>
        </w:tc>
        <w:tc>
          <w:tcPr>
            <w:tcW w:w="1030" w:type="dxa"/>
            <w:vMerge w:val="restart"/>
            <w:tcBorders>
              <w:top w:val="single" w:sz="4" w:space="0" w:color="auto"/>
              <w:left w:val="single" w:sz="4" w:space="0" w:color="auto"/>
              <w:right w:val="single" w:sz="4" w:space="0" w:color="auto"/>
            </w:tcBorders>
            <w:noWrap/>
            <w:vAlign w:val="bottom"/>
            <w:hideMark/>
          </w:tcPr>
          <w:p w:rsidR="006620B7" w:rsidRPr="006620B7" w:rsidRDefault="006620B7" w:rsidP="00721739">
            <w:pPr>
              <w:suppressAutoHyphens w:val="0"/>
              <w:jc w:val="center"/>
              <w:rPr>
                <w:color w:val="000000"/>
                <w:sz w:val="20"/>
                <w:szCs w:val="20"/>
                <w:lang w:eastAsia="lv-LV"/>
              </w:rPr>
            </w:pPr>
          </w:p>
        </w:tc>
        <w:tc>
          <w:tcPr>
            <w:tcW w:w="1098" w:type="dxa"/>
            <w:vMerge w:val="restart"/>
            <w:tcBorders>
              <w:top w:val="single" w:sz="4" w:space="0" w:color="auto"/>
              <w:left w:val="single" w:sz="4" w:space="0" w:color="auto"/>
              <w:right w:val="single" w:sz="4" w:space="0" w:color="auto"/>
            </w:tcBorders>
            <w:noWrap/>
            <w:vAlign w:val="bottom"/>
            <w:hideMark/>
          </w:tcPr>
          <w:p w:rsidR="006620B7" w:rsidRPr="006620B7" w:rsidRDefault="006620B7" w:rsidP="00721739">
            <w:pPr>
              <w:suppressAutoHyphens w:val="0"/>
              <w:jc w:val="center"/>
              <w:rPr>
                <w:sz w:val="20"/>
                <w:szCs w:val="20"/>
                <w:lang w:eastAsia="lv-LV"/>
              </w:rPr>
            </w:pPr>
          </w:p>
        </w:tc>
      </w:tr>
      <w:tr w:rsidR="006620B7" w:rsidRPr="002C289E" w:rsidTr="007C15F7">
        <w:trPr>
          <w:gridAfter w:val="1"/>
          <w:wAfter w:w="8" w:type="dxa"/>
          <w:trHeight w:val="146"/>
        </w:trPr>
        <w:tc>
          <w:tcPr>
            <w:tcW w:w="883" w:type="dxa"/>
            <w:tcBorders>
              <w:top w:val="nil"/>
              <w:left w:val="single" w:sz="4" w:space="0" w:color="auto"/>
              <w:bottom w:val="single" w:sz="4" w:space="0" w:color="auto"/>
              <w:right w:val="single" w:sz="4" w:space="0" w:color="auto"/>
            </w:tcBorders>
            <w:vAlign w:val="bottom"/>
            <w:hideMark/>
          </w:tcPr>
          <w:p w:rsidR="006620B7" w:rsidRPr="006620B7" w:rsidRDefault="006620B7" w:rsidP="002C289E">
            <w:pPr>
              <w:suppressAutoHyphens w:val="0"/>
              <w:rPr>
                <w:sz w:val="20"/>
                <w:szCs w:val="20"/>
                <w:lang w:eastAsia="lv-LV"/>
              </w:rPr>
            </w:pPr>
          </w:p>
        </w:tc>
        <w:tc>
          <w:tcPr>
            <w:tcW w:w="3648" w:type="dxa"/>
            <w:tcBorders>
              <w:top w:val="nil"/>
              <w:left w:val="single" w:sz="4" w:space="0" w:color="auto"/>
              <w:bottom w:val="single" w:sz="4" w:space="0" w:color="auto"/>
              <w:right w:val="single" w:sz="4" w:space="0" w:color="auto"/>
            </w:tcBorders>
            <w:vAlign w:val="bottom"/>
            <w:hideMark/>
          </w:tcPr>
          <w:p w:rsidR="006620B7" w:rsidRPr="006620B7" w:rsidRDefault="006620B7" w:rsidP="002C289E">
            <w:pPr>
              <w:suppressAutoHyphens w:val="0"/>
              <w:rPr>
                <w:i/>
                <w:iCs/>
                <w:color w:val="000000"/>
                <w:sz w:val="20"/>
                <w:szCs w:val="20"/>
                <w:lang w:eastAsia="lv-LV"/>
              </w:rPr>
            </w:pPr>
          </w:p>
        </w:tc>
        <w:tc>
          <w:tcPr>
            <w:tcW w:w="958" w:type="dxa"/>
            <w:tcBorders>
              <w:top w:val="nil"/>
              <w:left w:val="single" w:sz="4" w:space="0" w:color="auto"/>
              <w:bottom w:val="single" w:sz="4" w:space="0" w:color="auto"/>
              <w:right w:val="single" w:sz="4" w:space="0" w:color="auto"/>
            </w:tcBorders>
            <w:vAlign w:val="bottom"/>
            <w:hideMark/>
          </w:tcPr>
          <w:p w:rsidR="006620B7" w:rsidRPr="006620B7" w:rsidRDefault="006620B7" w:rsidP="00721739">
            <w:pPr>
              <w:suppressAutoHyphens w:val="0"/>
              <w:jc w:val="center"/>
              <w:rPr>
                <w:i/>
                <w:iCs/>
                <w:color w:val="000000"/>
                <w:sz w:val="20"/>
                <w:szCs w:val="20"/>
                <w:lang w:eastAsia="lv-LV"/>
              </w:rPr>
            </w:pPr>
          </w:p>
        </w:tc>
        <w:tc>
          <w:tcPr>
            <w:tcW w:w="885" w:type="dxa"/>
            <w:tcBorders>
              <w:top w:val="nil"/>
              <w:left w:val="single" w:sz="4" w:space="0" w:color="auto"/>
              <w:bottom w:val="single" w:sz="4" w:space="0" w:color="auto"/>
              <w:right w:val="single" w:sz="4" w:space="0" w:color="auto"/>
            </w:tcBorders>
            <w:vAlign w:val="bottom"/>
            <w:hideMark/>
          </w:tcPr>
          <w:p w:rsidR="006620B7" w:rsidRPr="006620B7" w:rsidRDefault="006620B7" w:rsidP="00721739">
            <w:pPr>
              <w:suppressAutoHyphens w:val="0"/>
              <w:jc w:val="center"/>
              <w:rPr>
                <w:sz w:val="20"/>
                <w:szCs w:val="20"/>
                <w:lang w:eastAsia="lv-LV"/>
              </w:rPr>
            </w:pPr>
          </w:p>
        </w:tc>
        <w:tc>
          <w:tcPr>
            <w:tcW w:w="1011" w:type="dxa"/>
            <w:tcBorders>
              <w:top w:val="nil"/>
              <w:left w:val="single" w:sz="4" w:space="0" w:color="auto"/>
              <w:bottom w:val="single" w:sz="4" w:space="0" w:color="auto"/>
              <w:right w:val="single" w:sz="4" w:space="0" w:color="auto"/>
            </w:tcBorders>
            <w:vAlign w:val="bottom"/>
            <w:hideMark/>
          </w:tcPr>
          <w:p w:rsidR="006620B7" w:rsidRPr="006620B7" w:rsidRDefault="006620B7" w:rsidP="00721739">
            <w:pPr>
              <w:suppressAutoHyphens w:val="0"/>
              <w:jc w:val="center"/>
              <w:rPr>
                <w:sz w:val="20"/>
                <w:szCs w:val="20"/>
                <w:lang w:eastAsia="lv-LV"/>
              </w:rPr>
            </w:pPr>
          </w:p>
        </w:tc>
        <w:tc>
          <w:tcPr>
            <w:tcW w:w="1030" w:type="dxa"/>
            <w:vMerge/>
            <w:tcBorders>
              <w:left w:val="single" w:sz="4" w:space="0" w:color="auto"/>
              <w:bottom w:val="single" w:sz="4" w:space="0" w:color="auto"/>
              <w:right w:val="single" w:sz="4" w:space="0" w:color="auto"/>
            </w:tcBorders>
            <w:noWrap/>
            <w:vAlign w:val="bottom"/>
            <w:hideMark/>
          </w:tcPr>
          <w:p w:rsidR="006620B7" w:rsidRPr="006620B7" w:rsidRDefault="006620B7" w:rsidP="00721739">
            <w:pPr>
              <w:suppressAutoHyphens w:val="0"/>
              <w:jc w:val="center"/>
              <w:rPr>
                <w:sz w:val="20"/>
                <w:szCs w:val="20"/>
                <w:lang w:eastAsia="lv-LV"/>
              </w:rPr>
            </w:pPr>
          </w:p>
        </w:tc>
        <w:tc>
          <w:tcPr>
            <w:tcW w:w="1098" w:type="dxa"/>
            <w:vMerge/>
            <w:tcBorders>
              <w:left w:val="single" w:sz="4" w:space="0" w:color="auto"/>
              <w:bottom w:val="single" w:sz="4" w:space="0" w:color="auto"/>
              <w:right w:val="single" w:sz="4" w:space="0" w:color="auto"/>
            </w:tcBorders>
            <w:noWrap/>
            <w:vAlign w:val="bottom"/>
            <w:hideMark/>
          </w:tcPr>
          <w:p w:rsidR="006620B7" w:rsidRPr="006620B7" w:rsidRDefault="006620B7" w:rsidP="00721739">
            <w:pPr>
              <w:suppressAutoHyphens w:val="0"/>
              <w:jc w:val="center"/>
              <w:rPr>
                <w:sz w:val="20"/>
                <w:szCs w:val="20"/>
                <w:lang w:eastAsia="lv-LV"/>
              </w:rPr>
            </w:pPr>
          </w:p>
        </w:tc>
      </w:tr>
      <w:tr w:rsidR="00ED6589" w:rsidRPr="002C289E" w:rsidTr="006620B7">
        <w:trPr>
          <w:gridAfter w:val="1"/>
          <w:wAfter w:w="8" w:type="dxa"/>
          <w:trHeight w:val="9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ED6589" w:rsidP="002C289E">
            <w:pPr>
              <w:suppressAutoHyphens w:val="0"/>
              <w:rPr>
                <w:color w:val="000000"/>
                <w:sz w:val="20"/>
                <w:szCs w:val="20"/>
                <w:lang w:eastAsia="lv-LV"/>
              </w:rPr>
            </w:pPr>
            <w:r w:rsidRPr="006620B7">
              <w:rPr>
                <w:color w:val="000000"/>
                <w:sz w:val="20"/>
                <w:szCs w:val="20"/>
                <w:lang w:eastAsia="lv-LV"/>
              </w:rPr>
              <w:t>1.</w:t>
            </w:r>
            <w:r w:rsidR="002C289E" w:rsidRPr="006620B7">
              <w:rPr>
                <w:color w:val="000000"/>
                <w:sz w:val="20"/>
                <w:szCs w:val="20"/>
                <w:lang w:eastAsia="lv-LV"/>
              </w:rPr>
              <w:t>6.</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Durvju (ēkas ieejas durvju un koplietošanas telpās esošo durvju) mitrā un sausā tīrīšana</w:t>
            </w:r>
          </w:p>
        </w:tc>
        <w:tc>
          <w:tcPr>
            <w:tcW w:w="95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hideMark/>
          </w:tcPr>
          <w:p w:rsidR="002C289E" w:rsidRPr="006620B7" w:rsidRDefault="002C289E" w:rsidP="00721739">
            <w:pPr>
              <w:suppressAutoHyphens w:val="0"/>
              <w:jc w:val="center"/>
              <w:rPr>
                <w:color w:val="000000"/>
                <w:sz w:val="20"/>
                <w:szCs w:val="20"/>
                <w:lang w:eastAsia="lv-LV"/>
              </w:rPr>
            </w:pPr>
          </w:p>
        </w:tc>
        <w:tc>
          <w:tcPr>
            <w:tcW w:w="88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hideMark/>
          </w:tcPr>
          <w:p w:rsidR="002C289E" w:rsidRPr="006620B7" w:rsidRDefault="002C289E" w:rsidP="00721739">
            <w:pPr>
              <w:suppressAutoHyphens w:val="0"/>
              <w:jc w:val="center"/>
              <w:rPr>
                <w:color w:val="000000"/>
                <w:sz w:val="20"/>
                <w:szCs w:val="20"/>
                <w:lang w:eastAsia="lv-LV"/>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 reizi gadā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4531" w:type="dxa"/>
            <w:gridSpan w:val="2"/>
            <w:tcBorders>
              <w:top w:val="single" w:sz="4" w:space="0" w:color="auto"/>
              <w:left w:val="single" w:sz="4" w:space="0" w:color="auto"/>
              <w:bottom w:val="single" w:sz="4" w:space="0" w:color="auto"/>
              <w:right w:val="nil"/>
            </w:tcBorders>
            <w:shd w:val="clear" w:color="auto" w:fill="F7CAAC" w:themeFill="accent2" w:themeFillTint="66"/>
            <w:noWrap/>
            <w:vAlign w:val="bottom"/>
            <w:hideMark/>
          </w:tcPr>
          <w:p w:rsidR="002C289E" w:rsidRPr="00017BF1" w:rsidRDefault="006620B7" w:rsidP="00721739">
            <w:pPr>
              <w:suppressAutoHyphens w:val="0"/>
              <w:jc w:val="center"/>
              <w:rPr>
                <w:b/>
                <w:color w:val="000000"/>
                <w:lang w:eastAsia="lv-LV"/>
              </w:rPr>
            </w:pPr>
            <w:r w:rsidRPr="00017BF1">
              <w:rPr>
                <w:b/>
                <w:color w:val="000000"/>
                <w:lang w:eastAsia="lv-LV"/>
              </w:rPr>
              <w:t xml:space="preserve">2. </w:t>
            </w:r>
            <w:r w:rsidR="002C289E" w:rsidRPr="00017BF1">
              <w:rPr>
                <w:b/>
                <w:color w:val="000000"/>
                <w:lang w:eastAsia="lv-LV"/>
              </w:rPr>
              <w:t>Mārstaļu iela 19, Rīga</w:t>
            </w:r>
          </w:p>
        </w:tc>
        <w:tc>
          <w:tcPr>
            <w:tcW w:w="958"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color w:val="000000"/>
                <w:sz w:val="20"/>
                <w:szCs w:val="20"/>
                <w:lang w:eastAsia="lv-LV"/>
              </w:rPr>
            </w:pPr>
          </w:p>
        </w:tc>
        <w:tc>
          <w:tcPr>
            <w:tcW w:w="885"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c>
          <w:tcPr>
            <w:tcW w:w="1011"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c>
          <w:tcPr>
            <w:tcW w:w="1030"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c>
          <w:tcPr>
            <w:tcW w:w="109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15"/>
        </w:trPr>
        <w:tc>
          <w:tcPr>
            <w:tcW w:w="883"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Nr.</w:t>
            </w:r>
            <w:r w:rsidR="00721739" w:rsidRPr="006620B7">
              <w:rPr>
                <w:b/>
                <w:bCs/>
                <w:color w:val="000000"/>
                <w:sz w:val="20"/>
                <w:szCs w:val="20"/>
                <w:lang w:eastAsia="lv-LV"/>
              </w:rPr>
              <w:t xml:space="preserve"> p.k.</w:t>
            </w:r>
          </w:p>
        </w:tc>
        <w:tc>
          <w:tcPr>
            <w:tcW w:w="3648"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Veicamais darbs</w:t>
            </w:r>
          </w:p>
        </w:tc>
        <w:tc>
          <w:tcPr>
            <w:tcW w:w="958"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Mērv.</w:t>
            </w:r>
          </w:p>
        </w:tc>
        <w:tc>
          <w:tcPr>
            <w:tcW w:w="885" w:type="dxa"/>
            <w:tcBorders>
              <w:top w:val="single" w:sz="4" w:space="0" w:color="auto"/>
              <w:left w:val="single" w:sz="4" w:space="0" w:color="auto"/>
              <w:bottom w:val="nil"/>
              <w:right w:val="nil"/>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Daudz.</w:t>
            </w:r>
          </w:p>
        </w:tc>
        <w:tc>
          <w:tcPr>
            <w:tcW w:w="1011"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Biežums</w:t>
            </w:r>
          </w:p>
        </w:tc>
        <w:tc>
          <w:tcPr>
            <w:tcW w:w="1030" w:type="dxa"/>
            <w:vMerge w:val="restart"/>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6620B7" w:rsidP="00721739">
            <w:pPr>
              <w:suppressAutoHyphens w:val="0"/>
              <w:jc w:val="center"/>
              <w:rPr>
                <w:color w:val="000000"/>
                <w:sz w:val="20"/>
                <w:szCs w:val="20"/>
                <w:lang w:eastAsia="lv-LV"/>
              </w:rPr>
            </w:pPr>
            <w:r w:rsidRPr="006620B7">
              <w:rPr>
                <w:b/>
                <w:bCs/>
                <w:sz w:val="20"/>
                <w:szCs w:val="20"/>
                <w:lang w:eastAsia="lv-LV"/>
              </w:rPr>
              <w:t>Cena mēnesī EUR bez PVN</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rsidR="002C289E" w:rsidRPr="006620B7" w:rsidRDefault="006620B7" w:rsidP="00721739">
            <w:pPr>
              <w:suppressAutoHyphens w:val="0"/>
              <w:jc w:val="center"/>
              <w:rPr>
                <w:color w:val="000000"/>
                <w:sz w:val="20"/>
                <w:szCs w:val="20"/>
                <w:lang w:eastAsia="lv-LV"/>
              </w:rPr>
            </w:pPr>
            <w:r w:rsidRPr="006620B7">
              <w:rPr>
                <w:b/>
                <w:sz w:val="20"/>
                <w:szCs w:val="20"/>
                <w:lang w:eastAsia="lv-LV"/>
              </w:rPr>
              <w:t>Cena 24 mēnešos EUR bez PVN</w:t>
            </w:r>
          </w:p>
        </w:tc>
      </w:tr>
      <w:tr w:rsidR="00ED6589" w:rsidRPr="002C289E" w:rsidTr="006620B7">
        <w:trPr>
          <w:gridAfter w:val="1"/>
          <w:wAfter w:w="8" w:type="dxa"/>
          <w:trHeight w:val="300"/>
        </w:trPr>
        <w:tc>
          <w:tcPr>
            <w:tcW w:w="883"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2C289E">
            <w:pPr>
              <w:suppressAutoHyphens w:val="0"/>
              <w:rPr>
                <w:b/>
                <w:bCs/>
                <w:color w:val="000000"/>
                <w:sz w:val="20"/>
                <w:szCs w:val="20"/>
                <w:lang w:eastAsia="lv-LV"/>
              </w:rPr>
            </w:pPr>
          </w:p>
        </w:tc>
        <w:tc>
          <w:tcPr>
            <w:tcW w:w="3648"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2C289E">
            <w:pPr>
              <w:suppressAutoHyphens w:val="0"/>
              <w:rPr>
                <w:b/>
                <w:bCs/>
                <w:color w:val="000000"/>
                <w:sz w:val="20"/>
                <w:szCs w:val="20"/>
                <w:lang w:eastAsia="lv-LV"/>
              </w:rPr>
            </w:pPr>
          </w:p>
        </w:tc>
        <w:tc>
          <w:tcPr>
            <w:tcW w:w="958"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sz w:val="20"/>
                <w:szCs w:val="20"/>
                <w:lang w:eastAsia="lv-LV"/>
              </w:rPr>
            </w:pPr>
          </w:p>
        </w:tc>
        <w:tc>
          <w:tcPr>
            <w:tcW w:w="885" w:type="dxa"/>
            <w:tcBorders>
              <w:top w:val="nil"/>
              <w:left w:val="single" w:sz="4" w:space="0" w:color="auto"/>
              <w:bottom w:val="single" w:sz="4" w:space="0" w:color="auto"/>
              <w:right w:val="nil"/>
            </w:tcBorders>
            <w:shd w:val="clear" w:color="auto" w:fill="D9E2F3" w:themeFill="accent1" w:themeFillTint="33"/>
            <w:vAlign w:val="bottom"/>
            <w:hideMark/>
          </w:tcPr>
          <w:p w:rsidR="002C289E" w:rsidRPr="006620B7" w:rsidRDefault="002C289E" w:rsidP="00721739">
            <w:pPr>
              <w:suppressAutoHyphens w:val="0"/>
              <w:jc w:val="center"/>
              <w:rPr>
                <w:sz w:val="20"/>
                <w:szCs w:val="20"/>
                <w:lang w:eastAsia="lv-LV"/>
              </w:rPr>
            </w:pPr>
          </w:p>
        </w:tc>
        <w:tc>
          <w:tcPr>
            <w:tcW w:w="1011"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sz w:val="20"/>
                <w:szCs w:val="20"/>
                <w:lang w:eastAsia="lv-LV"/>
              </w:rPr>
            </w:pPr>
          </w:p>
        </w:tc>
        <w:tc>
          <w:tcPr>
            <w:tcW w:w="1030" w:type="dxa"/>
            <w:vMerge/>
            <w:tcBorders>
              <w:top w:val="single" w:sz="4" w:space="0" w:color="auto"/>
              <w:left w:val="single" w:sz="4" w:space="0" w:color="auto"/>
              <w:bottom w:val="nil"/>
              <w:right w:val="single" w:sz="4" w:space="0" w:color="auto"/>
            </w:tcBorders>
            <w:shd w:val="clear" w:color="auto" w:fill="D9E2F3" w:themeFill="accent1" w:themeFillTint="33"/>
            <w:vAlign w:val="center"/>
            <w:hideMark/>
          </w:tcPr>
          <w:p w:rsidR="002C289E" w:rsidRPr="006620B7" w:rsidRDefault="002C289E" w:rsidP="00721739">
            <w:pPr>
              <w:suppressAutoHyphens w:val="0"/>
              <w:jc w:val="center"/>
              <w:rPr>
                <w:color w:val="000000"/>
                <w:sz w:val="20"/>
                <w:szCs w:val="20"/>
                <w:lang w:eastAsia="lv-LV"/>
              </w:rPr>
            </w:pPr>
          </w:p>
        </w:tc>
        <w:tc>
          <w:tcPr>
            <w:tcW w:w="109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C289E" w:rsidRPr="006620B7" w:rsidRDefault="002C289E" w:rsidP="00721739">
            <w:pPr>
              <w:suppressAutoHyphens w:val="0"/>
              <w:jc w:val="center"/>
              <w:rPr>
                <w:color w:val="000000"/>
                <w:sz w:val="20"/>
                <w:szCs w:val="20"/>
                <w:lang w:eastAsia="lv-LV"/>
              </w:rPr>
            </w:pPr>
          </w:p>
        </w:tc>
      </w:tr>
      <w:tr w:rsidR="002C289E" w:rsidRPr="002C289E" w:rsidTr="006620B7">
        <w:trPr>
          <w:trHeight w:val="315"/>
        </w:trPr>
        <w:tc>
          <w:tcPr>
            <w:tcW w:w="8415" w:type="dxa"/>
            <w:gridSpan w:val="6"/>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Koplietošanas telpu uzkopšana</w:t>
            </w:r>
          </w:p>
        </w:tc>
        <w:tc>
          <w:tcPr>
            <w:tcW w:w="1106" w:type="dxa"/>
            <w:gridSpan w:val="2"/>
            <w:tcBorders>
              <w:top w:val="nil"/>
              <w:left w:val="nil"/>
              <w:bottom w:val="nil"/>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2.</w:t>
            </w:r>
            <w:r w:rsidR="002C289E" w:rsidRPr="006620B7">
              <w:rPr>
                <w:color w:val="000000"/>
                <w:sz w:val="20"/>
                <w:szCs w:val="20"/>
                <w:lang w:eastAsia="lv-LV"/>
              </w:rPr>
              <w:t>1.</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Cieto grīdas segumu sausā un mitrā uzkopšana (1., 2., 3. un 4. stāvs)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bookmarkStart w:id="6" w:name="Lapa1!C16"/>
            <w:r w:rsidRPr="006620B7">
              <w:rPr>
                <w:color w:val="000000"/>
                <w:sz w:val="20"/>
                <w:szCs w:val="20"/>
                <w:lang w:eastAsia="lv-LV"/>
              </w:rPr>
              <w:t>m</w:t>
            </w:r>
            <w:r w:rsidRPr="006620B7">
              <w:rPr>
                <w:color w:val="000000"/>
                <w:sz w:val="20"/>
                <w:szCs w:val="20"/>
                <w:vertAlign w:val="superscript"/>
                <w:lang w:eastAsia="lv-LV"/>
              </w:rPr>
              <w:t>2</w:t>
            </w:r>
            <w:bookmarkEnd w:id="6"/>
          </w:p>
        </w:tc>
        <w:tc>
          <w:tcPr>
            <w:tcW w:w="885" w:type="dxa"/>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117</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lastRenderedPageBreak/>
              <w:t>2.</w:t>
            </w:r>
            <w:r w:rsidR="002C289E" w:rsidRPr="006620B7">
              <w:rPr>
                <w:color w:val="000000"/>
                <w:sz w:val="20"/>
                <w:szCs w:val="20"/>
                <w:lang w:eastAsia="lv-LV"/>
              </w:rPr>
              <w:t>2.</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 xml:space="preserve">Lifta sausā un mitrā uzkopšana </w:t>
            </w:r>
            <w:r w:rsidRPr="006620B7">
              <w:rPr>
                <w:i/>
                <w:iCs/>
                <w:color w:val="000000"/>
                <w:sz w:val="20"/>
                <w:szCs w:val="20"/>
                <w:lang w:eastAsia="lv-LV"/>
              </w:rPr>
              <w:t>(apjomā norādīta lifta grīdas platība)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2.</w:t>
            </w:r>
            <w:r w:rsidR="002C289E" w:rsidRPr="006620B7">
              <w:rPr>
                <w:color w:val="000000"/>
                <w:sz w:val="20"/>
                <w:szCs w:val="20"/>
                <w:lang w:eastAsia="lv-LV"/>
              </w:rPr>
              <w:t>3.</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Kāpņu reliņu un margu sausā un mitrā tīrīšana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 reizi mēnesī</w:t>
            </w:r>
          </w:p>
        </w:tc>
        <w:tc>
          <w:tcPr>
            <w:tcW w:w="1030"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2.</w:t>
            </w:r>
            <w:r w:rsidR="002C289E" w:rsidRPr="006620B7">
              <w:rPr>
                <w:color w:val="000000"/>
                <w:sz w:val="20"/>
                <w:szCs w:val="20"/>
                <w:lang w:eastAsia="lv-LV"/>
              </w:rPr>
              <w:t>4.</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Putekļu slaucīšana (no horizontālās un vertikālās virsmas)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 reizi mēnesī</w:t>
            </w:r>
          </w:p>
        </w:tc>
        <w:tc>
          <w:tcPr>
            <w:tcW w:w="1030"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r>
      <w:tr w:rsidR="00ED6589" w:rsidRPr="002C289E" w:rsidTr="006620B7">
        <w:trPr>
          <w:gridAfter w:val="1"/>
          <w:wAfter w:w="8" w:type="dxa"/>
          <w:trHeight w:val="315"/>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2.</w:t>
            </w:r>
            <w:r w:rsidR="002C289E" w:rsidRPr="006620B7">
              <w:rPr>
                <w:color w:val="000000"/>
                <w:sz w:val="20"/>
                <w:szCs w:val="20"/>
                <w:lang w:eastAsia="lv-LV"/>
              </w:rPr>
              <w:t>5.</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Palodžu mitrā tīrīšana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 reizi mēnesī</w:t>
            </w:r>
          </w:p>
        </w:tc>
        <w:tc>
          <w:tcPr>
            <w:tcW w:w="1030"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2.</w:t>
            </w:r>
            <w:r w:rsidR="002C289E" w:rsidRPr="006620B7">
              <w:rPr>
                <w:color w:val="000000"/>
                <w:sz w:val="20"/>
                <w:szCs w:val="20"/>
                <w:lang w:eastAsia="lv-LV"/>
              </w:rPr>
              <w:t>6.</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Cieto grīdas segumu sausā un mitrā uzkopšana (- 1 stāvs)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48</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gadā</w:t>
            </w:r>
          </w:p>
        </w:tc>
        <w:tc>
          <w:tcPr>
            <w:tcW w:w="1030"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nil"/>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2.</w:t>
            </w:r>
            <w:r w:rsidR="002C289E" w:rsidRPr="006620B7">
              <w:rPr>
                <w:color w:val="000000"/>
                <w:sz w:val="20"/>
                <w:szCs w:val="20"/>
                <w:lang w:eastAsia="lv-LV"/>
              </w:rPr>
              <w:t>7.</w:t>
            </w:r>
          </w:p>
        </w:tc>
        <w:tc>
          <w:tcPr>
            <w:tcW w:w="3648" w:type="dxa"/>
            <w:tcBorders>
              <w:top w:val="single" w:sz="4" w:space="0" w:color="auto"/>
              <w:left w:val="single" w:sz="4" w:space="0" w:color="auto"/>
              <w:bottom w:val="nil"/>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Logu tīrīšana/mazgāšana no abām pusēm</w:t>
            </w:r>
            <w:r w:rsidR="006620B7" w:rsidRPr="006620B7">
              <w:rPr>
                <w:color w:val="000000"/>
                <w:sz w:val="20"/>
                <w:szCs w:val="20"/>
                <w:lang w:eastAsia="lv-LV"/>
              </w:rPr>
              <w:t xml:space="preserve"> (koplietošanas telpās un sarga postenī</w:t>
            </w:r>
          </w:p>
        </w:tc>
        <w:tc>
          <w:tcPr>
            <w:tcW w:w="958" w:type="dxa"/>
            <w:tcBorders>
              <w:top w:val="single" w:sz="4" w:space="0" w:color="auto"/>
              <w:left w:val="single" w:sz="4" w:space="0" w:color="auto"/>
              <w:bottom w:val="nil"/>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nil"/>
              <w:right w:val="nil"/>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18</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gadā</w:t>
            </w:r>
          </w:p>
        </w:tc>
        <w:tc>
          <w:tcPr>
            <w:tcW w:w="1030"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r>
      <w:tr w:rsidR="00ED6589" w:rsidRPr="002C289E" w:rsidTr="006620B7">
        <w:trPr>
          <w:gridAfter w:val="1"/>
          <w:wAfter w:w="8" w:type="dxa"/>
          <w:trHeight w:val="300"/>
        </w:trPr>
        <w:tc>
          <w:tcPr>
            <w:tcW w:w="883" w:type="dxa"/>
            <w:tcBorders>
              <w:top w:val="nil"/>
              <w:left w:val="single" w:sz="4" w:space="0" w:color="auto"/>
              <w:bottom w:val="nil"/>
              <w:right w:val="single" w:sz="4" w:space="0" w:color="auto"/>
            </w:tcBorders>
            <w:vAlign w:val="bottom"/>
            <w:hideMark/>
          </w:tcPr>
          <w:p w:rsidR="002C289E" w:rsidRPr="006620B7" w:rsidRDefault="002C289E" w:rsidP="002C289E">
            <w:pPr>
              <w:suppressAutoHyphens w:val="0"/>
              <w:rPr>
                <w:sz w:val="20"/>
                <w:szCs w:val="20"/>
                <w:lang w:eastAsia="lv-LV"/>
              </w:rPr>
            </w:pPr>
          </w:p>
        </w:tc>
        <w:tc>
          <w:tcPr>
            <w:tcW w:w="3648" w:type="dxa"/>
            <w:tcBorders>
              <w:top w:val="nil"/>
              <w:left w:val="single" w:sz="4" w:space="0" w:color="auto"/>
              <w:bottom w:val="nil"/>
              <w:right w:val="single" w:sz="4" w:space="0" w:color="auto"/>
            </w:tcBorders>
            <w:vAlign w:val="bottom"/>
            <w:hideMark/>
          </w:tcPr>
          <w:p w:rsidR="002C289E" w:rsidRPr="006620B7" w:rsidRDefault="002C289E" w:rsidP="002C289E">
            <w:pPr>
              <w:suppressAutoHyphens w:val="0"/>
              <w:rPr>
                <w:color w:val="000000"/>
                <w:sz w:val="20"/>
                <w:szCs w:val="20"/>
                <w:lang w:eastAsia="lv-LV"/>
              </w:rPr>
            </w:pPr>
          </w:p>
        </w:tc>
        <w:tc>
          <w:tcPr>
            <w:tcW w:w="958" w:type="dxa"/>
            <w:tcBorders>
              <w:top w:val="nil"/>
              <w:left w:val="single" w:sz="4" w:space="0" w:color="auto"/>
              <w:bottom w:val="nil"/>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c>
          <w:tcPr>
            <w:tcW w:w="885" w:type="dxa"/>
            <w:tcBorders>
              <w:top w:val="nil"/>
              <w:left w:val="single" w:sz="4" w:space="0" w:color="auto"/>
              <w:bottom w:val="nil"/>
              <w:right w:val="nil"/>
            </w:tcBorders>
            <w:vAlign w:val="bottom"/>
            <w:hideMark/>
          </w:tcPr>
          <w:p w:rsidR="002C289E" w:rsidRPr="006620B7" w:rsidRDefault="002C289E" w:rsidP="00721739">
            <w:pPr>
              <w:suppressAutoHyphens w:val="0"/>
              <w:jc w:val="center"/>
              <w:rPr>
                <w:sz w:val="20"/>
                <w:szCs w:val="20"/>
                <w:lang w:eastAsia="lv-LV"/>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c>
          <w:tcPr>
            <w:tcW w:w="1030"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9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2.</w:t>
            </w:r>
            <w:r w:rsidR="002C289E" w:rsidRPr="006620B7">
              <w:rPr>
                <w:color w:val="000000"/>
                <w:sz w:val="20"/>
                <w:szCs w:val="20"/>
                <w:lang w:eastAsia="lv-LV"/>
              </w:rPr>
              <w:t>8.</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Stikla starpsienu tīrīšana/mazgāšana no abām pusēm (4 durvis koplietošanas telpās, lifts)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112</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gadā</w:t>
            </w:r>
          </w:p>
        </w:tc>
        <w:tc>
          <w:tcPr>
            <w:tcW w:w="1030"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2.</w:t>
            </w:r>
            <w:r w:rsidR="002C289E" w:rsidRPr="006620B7">
              <w:rPr>
                <w:color w:val="000000"/>
                <w:sz w:val="20"/>
                <w:szCs w:val="20"/>
                <w:lang w:eastAsia="lv-LV"/>
              </w:rPr>
              <w:t>9.</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Lokālo traipu tīrīšana uz sienu virsmām</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885" w:type="dxa"/>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p>
        </w:tc>
        <w:tc>
          <w:tcPr>
            <w:tcW w:w="1030"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15"/>
        </w:trPr>
        <w:tc>
          <w:tcPr>
            <w:tcW w:w="4531" w:type="dxa"/>
            <w:gridSpan w:val="2"/>
            <w:tcBorders>
              <w:top w:val="single" w:sz="4" w:space="0" w:color="auto"/>
              <w:left w:val="single" w:sz="4" w:space="0" w:color="auto"/>
              <w:bottom w:val="single" w:sz="4" w:space="0" w:color="auto"/>
              <w:right w:val="nil"/>
            </w:tcBorders>
            <w:shd w:val="clear" w:color="auto" w:fill="F7CAAC" w:themeFill="accent2" w:themeFillTint="66"/>
            <w:noWrap/>
            <w:vAlign w:val="bottom"/>
            <w:hideMark/>
          </w:tcPr>
          <w:p w:rsidR="002C289E" w:rsidRPr="00017BF1" w:rsidRDefault="006620B7" w:rsidP="00721739">
            <w:pPr>
              <w:suppressAutoHyphens w:val="0"/>
              <w:jc w:val="center"/>
              <w:rPr>
                <w:b/>
                <w:color w:val="000000"/>
                <w:lang w:eastAsia="lv-LV"/>
              </w:rPr>
            </w:pPr>
            <w:r w:rsidRPr="00017BF1">
              <w:rPr>
                <w:b/>
                <w:color w:val="000000"/>
                <w:lang w:eastAsia="lv-LV"/>
              </w:rPr>
              <w:t xml:space="preserve">3. </w:t>
            </w:r>
            <w:r w:rsidR="002C289E" w:rsidRPr="00017BF1">
              <w:rPr>
                <w:b/>
                <w:color w:val="000000"/>
                <w:lang w:eastAsia="lv-LV"/>
              </w:rPr>
              <w:t>Puškina iela 14, Rīga</w:t>
            </w:r>
          </w:p>
        </w:tc>
        <w:tc>
          <w:tcPr>
            <w:tcW w:w="958"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color w:val="000000"/>
                <w:sz w:val="20"/>
                <w:szCs w:val="20"/>
                <w:lang w:eastAsia="lv-LV"/>
              </w:rPr>
            </w:pPr>
          </w:p>
        </w:tc>
        <w:tc>
          <w:tcPr>
            <w:tcW w:w="885"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c>
          <w:tcPr>
            <w:tcW w:w="1011" w:type="dxa"/>
            <w:tcBorders>
              <w:top w:val="single" w:sz="4" w:space="0" w:color="auto"/>
              <w:left w:val="single" w:sz="4" w:space="0" w:color="auto"/>
              <w:bottom w:val="single" w:sz="4" w:space="0" w:color="auto"/>
              <w:right w:val="nil"/>
            </w:tcBorders>
            <w:shd w:val="clear" w:color="auto" w:fill="F7CAAC" w:themeFill="accent2" w:themeFillTint="66"/>
            <w:vAlign w:val="bottom"/>
            <w:hideMark/>
          </w:tcPr>
          <w:p w:rsidR="002C289E" w:rsidRPr="006620B7" w:rsidRDefault="002C289E" w:rsidP="00721739">
            <w:pPr>
              <w:suppressAutoHyphens w:val="0"/>
              <w:jc w:val="center"/>
              <w:rPr>
                <w:sz w:val="20"/>
                <w:szCs w:val="20"/>
                <w:lang w:eastAsia="lv-LV"/>
              </w:rPr>
            </w:pPr>
          </w:p>
        </w:tc>
        <w:tc>
          <w:tcPr>
            <w:tcW w:w="1030" w:type="dxa"/>
            <w:tcBorders>
              <w:top w:val="single" w:sz="4" w:space="0" w:color="auto"/>
              <w:left w:val="nil"/>
              <w:bottom w:val="single" w:sz="4" w:space="0" w:color="auto"/>
              <w:right w:val="nil"/>
            </w:tcBorders>
            <w:shd w:val="clear" w:color="auto" w:fill="F7CAAC" w:themeFill="accent2" w:themeFillTint="66"/>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2C289E" w:rsidRPr="006620B7" w:rsidRDefault="002C289E" w:rsidP="00721739">
            <w:pPr>
              <w:suppressAutoHyphens w:val="0"/>
              <w:jc w:val="center"/>
              <w:rPr>
                <w:color w:val="000000"/>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Nr.</w:t>
            </w:r>
            <w:r w:rsidR="00721739" w:rsidRPr="006620B7">
              <w:rPr>
                <w:b/>
                <w:bCs/>
                <w:color w:val="000000"/>
                <w:sz w:val="20"/>
                <w:szCs w:val="20"/>
                <w:lang w:eastAsia="lv-LV"/>
              </w:rPr>
              <w:t xml:space="preserve"> p.k.</w:t>
            </w:r>
          </w:p>
        </w:tc>
        <w:tc>
          <w:tcPr>
            <w:tcW w:w="3648"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Veicamais darbs</w:t>
            </w:r>
          </w:p>
        </w:tc>
        <w:tc>
          <w:tcPr>
            <w:tcW w:w="958"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Mērv.</w:t>
            </w:r>
          </w:p>
        </w:tc>
        <w:tc>
          <w:tcPr>
            <w:tcW w:w="885"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Daudz.</w:t>
            </w:r>
          </w:p>
        </w:tc>
        <w:tc>
          <w:tcPr>
            <w:tcW w:w="1011" w:type="dxa"/>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Biežums</w:t>
            </w:r>
          </w:p>
        </w:tc>
        <w:tc>
          <w:tcPr>
            <w:tcW w:w="1030" w:type="dxa"/>
            <w:vMerge w:val="restart"/>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6620B7" w:rsidP="00721739">
            <w:pPr>
              <w:suppressAutoHyphens w:val="0"/>
              <w:jc w:val="center"/>
              <w:rPr>
                <w:b/>
                <w:bCs/>
                <w:color w:val="000000"/>
                <w:sz w:val="20"/>
                <w:szCs w:val="20"/>
                <w:lang w:eastAsia="lv-LV"/>
              </w:rPr>
            </w:pPr>
            <w:r w:rsidRPr="006620B7">
              <w:rPr>
                <w:b/>
                <w:bCs/>
                <w:sz w:val="20"/>
                <w:szCs w:val="20"/>
                <w:lang w:eastAsia="lv-LV"/>
              </w:rPr>
              <w:t>Cena mēnesī EUR bez PVN</w:t>
            </w:r>
          </w:p>
        </w:tc>
        <w:tc>
          <w:tcPr>
            <w:tcW w:w="1098" w:type="dxa"/>
            <w:vMerge w:val="restart"/>
            <w:tcBorders>
              <w:top w:val="single" w:sz="4" w:space="0" w:color="auto"/>
              <w:left w:val="single" w:sz="4" w:space="0" w:color="auto"/>
              <w:bottom w:val="nil"/>
              <w:right w:val="single" w:sz="4" w:space="0" w:color="auto"/>
            </w:tcBorders>
            <w:shd w:val="clear" w:color="auto" w:fill="D9E2F3" w:themeFill="accent1" w:themeFillTint="33"/>
            <w:vAlign w:val="bottom"/>
            <w:hideMark/>
          </w:tcPr>
          <w:p w:rsidR="002C289E" w:rsidRPr="006620B7" w:rsidRDefault="006620B7" w:rsidP="00721739">
            <w:pPr>
              <w:suppressAutoHyphens w:val="0"/>
              <w:jc w:val="center"/>
              <w:rPr>
                <w:sz w:val="20"/>
                <w:szCs w:val="20"/>
                <w:lang w:eastAsia="lv-LV"/>
              </w:rPr>
            </w:pPr>
            <w:r w:rsidRPr="006620B7">
              <w:rPr>
                <w:b/>
                <w:sz w:val="20"/>
                <w:szCs w:val="20"/>
                <w:lang w:eastAsia="lv-LV"/>
              </w:rPr>
              <w:t>Cena 24 mēnešos EUR bez PVN</w:t>
            </w:r>
          </w:p>
        </w:tc>
      </w:tr>
      <w:tr w:rsidR="00ED6589" w:rsidRPr="002C289E" w:rsidTr="006620B7">
        <w:trPr>
          <w:gridAfter w:val="1"/>
          <w:wAfter w:w="8" w:type="dxa"/>
          <w:trHeight w:val="300"/>
        </w:trPr>
        <w:tc>
          <w:tcPr>
            <w:tcW w:w="883"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p>
        </w:tc>
        <w:tc>
          <w:tcPr>
            <w:tcW w:w="3648"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p>
        </w:tc>
        <w:tc>
          <w:tcPr>
            <w:tcW w:w="958"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sz w:val="20"/>
                <w:szCs w:val="20"/>
                <w:lang w:eastAsia="lv-LV"/>
              </w:rPr>
            </w:pPr>
          </w:p>
        </w:tc>
        <w:tc>
          <w:tcPr>
            <w:tcW w:w="885"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sz w:val="20"/>
                <w:szCs w:val="20"/>
                <w:lang w:eastAsia="lv-LV"/>
              </w:rPr>
            </w:pPr>
          </w:p>
        </w:tc>
        <w:tc>
          <w:tcPr>
            <w:tcW w:w="1011"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sz w:val="20"/>
                <w:szCs w:val="20"/>
                <w:lang w:eastAsia="lv-LV"/>
              </w:rPr>
            </w:pPr>
          </w:p>
        </w:tc>
        <w:tc>
          <w:tcPr>
            <w:tcW w:w="1030" w:type="dxa"/>
            <w:vMerge/>
            <w:tcBorders>
              <w:top w:val="single" w:sz="4" w:space="0" w:color="auto"/>
              <w:left w:val="single" w:sz="4" w:space="0" w:color="auto"/>
              <w:bottom w:val="nil"/>
              <w:right w:val="single" w:sz="4" w:space="0" w:color="auto"/>
            </w:tcBorders>
            <w:vAlign w:val="center"/>
            <w:hideMark/>
          </w:tcPr>
          <w:p w:rsidR="002C289E" w:rsidRPr="006620B7" w:rsidRDefault="002C289E" w:rsidP="00721739">
            <w:pPr>
              <w:suppressAutoHyphens w:val="0"/>
              <w:jc w:val="center"/>
              <w:rPr>
                <w:b/>
                <w:bCs/>
                <w:color w:val="000000"/>
                <w:sz w:val="20"/>
                <w:szCs w:val="20"/>
                <w:lang w:eastAsia="lv-LV"/>
              </w:rPr>
            </w:pPr>
          </w:p>
        </w:tc>
        <w:tc>
          <w:tcPr>
            <w:tcW w:w="1098" w:type="dxa"/>
            <w:vMerge/>
            <w:tcBorders>
              <w:top w:val="single" w:sz="4" w:space="0" w:color="auto"/>
              <w:left w:val="single" w:sz="4" w:space="0" w:color="auto"/>
              <w:bottom w:val="nil"/>
              <w:right w:val="single" w:sz="4" w:space="0" w:color="auto"/>
            </w:tcBorders>
            <w:vAlign w:val="center"/>
            <w:hideMark/>
          </w:tcPr>
          <w:p w:rsidR="002C289E" w:rsidRPr="006620B7" w:rsidRDefault="002C289E" w:rsidP="00721739">
            <w:pPr>
              <w:suppressAutoHyphens w:val="0"/>
              <w:jc w:val="center"/>
              <w:rPr>
                <w:sz w:val="20"/>
                <w:szCs w:val="20"/>
                <w:lang w:eastAsia="lv-LV"/>
              </w:rPr>
            </w:pPr>
          </w:p>
        </w:tc>
      </w:tr>
      <w:tr w:rsidR="002C289E" w:rsidRPr="002C289E" w:rsidTr="006620B7">
        <w:trPr>
          <w:trHeight w:val="330"/>
        </w:trPr>
        <w:tc>
          <w:tcPr>
            <w:tcW w:w="7385" w:type="dxa"/>
            <w:gridSpan w:val="5"/>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Koplietošanas telpu uzkopšana (-1., 1., 2., 3., 4. un 5. stāvs)</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b/>
                <w:bCs/>
                <w:color w:val="000000"/>
                <w:sz w:val="20"/>
                <w:szCs w:val="20"/>
                <w:lang w:eastAsia="lv-LV"/>
              </w:rPr>
            </w:pPr>
          </w:p>
        </w:tc>
        <w:tc>
          <w:tcPr>
            <w:tcW w:w="1106" w:type="dxa"/>
            <w:gridSpan w:val="2"/>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3.</w:t>
            </w:r>
            <w:r w:rsidR="002C289E" w:rsidRPr="006620B7">
              <w:rPr>
                <w:color w:val="000000"/>
                <w:sz w:val="20"/>
                <w:szCs w:val="20"/>
                <w:lang w:eastAsia="lv-LV"/>
              </w:rPr>
              <w:t>1.</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Cieto grīdas segumu, ieskaitot sanitāro mezglu, sausā un mitrā uzkopšana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1 146</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Katru darba dienu</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3.</w:t>
            </w:r>
            <w:r w:rsidR="002C289E" w:rsidRPr="006620B7">
              <w:rPr>
                <w:color w:val="000000"/>
                <w:sz w:val="20"/>
                <w:szCs w:val="20"/>
                <w:lang w:eastAsia="lv-LV"/>
              </w:rPr>
              <w:t>2.</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 xml:space="preserve">Liftu mitrā uzkopšana, kas ietver lifta sienu un durvju tīrīšanu un mazgāšanu </w:t>
            </w:r>
            <w:r w:rsidRPr="006620B7">
              <w:rPr>
                <w:i/>
                <w:iCs/>
                <w:color w:val="000000"/>
                <w:sz w:val="20"/>
                <w:szCs w:val="20"/>
                <w:lang w:eastAsia="lv-LV"/>
              </w:rPr>
              <w:t>(apjomā norādīta lifta grīdas platība)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Katru darba dienu</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3.</w:t>
            </w:r>
            <w:r w:rsidR="002C289E" w:rsidRPr="006620B7">
              <w:rPr>
                <w:color w:val="000000"/>
                <w:sz w:val="20"/>
                <w:szCs w:val="20"/>
                <w:lang w:eastAsia="lv-LV"/>
              </w:rPr>
              <w:t>3.</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Kāpņu roku balstu sausā un mitrā tīrīšana un dezinfekcija</w:t>
            </w:r>
          </w:p>
        </w:tc>
        <w:tc>
          <w:tcPr>
            <w:tcW w:w="95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hideMark/>
          </w:tcPr>
          <w:p w:rsidR="002C289E" w:rsidRPr="006620B7" w:rsidRDefault="002C289E" w:rsidP="00721739">
            <w:pPr>
              <w:suppressAutoHyphens w:val="0"/>
              <w:jc w:val="center"/>
              <w:rPr>
                <w:color w:val="000000"/>
                <w:sz w:val="20"/>
                <w:szCs w:val="20"/>
                <w:lang w:eastAsia="lv-LV"/>
              </w:rPr>
            </w:pPr>
          </w:p>
        </w:tc>
        <w:tc>
          <w:tcPr>
            <w:tcW w:w="88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hideMark/>
          </w:tcPr>
          <w:p w:rsidR="002C289E" w:rsidRPr="006620B7" w:rsidRDefault="002C289E" w:rsidP="00721739">
            <w:pPr>
              <w:suppressAutoHyphens w:val="0"/>
              <w:jc w:val="center"/>
              <w:rPr>
                <w:color w:val="000000"/>
                <w:sz w:val="20"/>
                <w:szCs w:val="20"/>
                <w:lang w:eastAsia="lv-LV"/>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Katru darba dienu</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3.</w:t>
            </w:r>
            <w:r w:rsidR="002C289E" w:rsidRPr="006620B7">
              <w:rPr>
                <w:color w:val="000000"/>
                <w:sz w:val="20"/>
                <w:szCs w:val="20"/>
                <w:lang w:eastAsia="lv-LV"/>
              </w:rPr>
              <w:t>4.</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Kāpņu reliņu un margu tīrīšana</w:t>
            </w:r>
          </w:p>
        </w:tc>
        <w:tc>
          <w:tcPr>
            <w:tcW w:w="95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hideMark/>
          </w:tcPr>
          <w:p w:rsidR="002C289E" w:rsidRPr="006620B7" w:rsidRDefault="002C289E" w:rsidP="00721739">
            <w:pPr>
              <w:suppressAutoHyphens w:val="0"/>
              <w:jc w:val="center"/>
              <w:rPr>
                <w:color w:val="000000"/>
                <w:sz w:val="20"/>
                <w:szCs w:val="20"/>
                <w:lang w:eastAsia="lv-LV"/>
              </w:rPr>
            </w:pPr>
          </w:p>
        </w:tc>
        <w:tc>
          <w:tcPr>
            <w:tcW w:w="88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hideMark/>
          </w:tcPr>
          <w:p w:rsidR="002C289E" w:rsidRPr="006620B7" w:rsidRDefault="002C289E" w:rsidP="00721739">
            <w:pPr>
              <w:suppressAutoHyphens w:val="0"/>
              <w:jc w:val="center"/>
              <w:rPr>
                <w:color w:val="000000"/>
                <w:sz w:val="20"/>
                <w:szCs w:val="20"/>
                <w:lang w:eastAsia="lv-LV"/>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 reizi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9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3.</w:t>
            </w:r>
            <w:r w:rsidR="002C289E" w:rsidRPr="006620B7">
              <w:rPr>
                <w:color w:val="000000"/>
                <w:sz w:val="20"/>
                <w:szCs w:val="20"/>
                <w:lang w:eastAsia="lv-LV"/>
              </w:rPr>
              <w:t>5.</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Putekļu slaucīšana no gaismas ķermeņiem, radiatoriem, grīdlīstēm ar mitru drānu</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 reizi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3.</w:t>
            </w:r>
            <w:r w:rsidR="002C289E" w:rsidRPr="006620B7">
              <w:rPr>
                <w:color w:val="000000"/>
                <w:sz w:val="20"/>
                <w:szCs w:val="20"/>
                <w:lang w:eastAsia="lv-LV"/>
              </w:rPr>
              <w:t>6.</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Palodžu mitrā tīrīšana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3.</w:t>
            </w:r>
            <w:r w:rsidR="002C289E" w:rsidRPr="006620B7">
              <w:rPr>
                <w:color w:val="000000"/>
                <w:sz w:val="20"/>
                <w:szCs w:val="20"/>
                <w:lang w:eastAsia="lv-LV"/>
              </w:rPr>
              <w:t>7.</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Stikloto virsmu (sienu, vitrīnu u.c.) tīrīšana 1. un 2. stāvā</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46</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 reizi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2C289E" w:rsidRPr="002C289E" w:rsidTr="006620B7">
        <w:trPr>
          <w:trHeight w:val="435"/>
        </w:trPr>
        <w:tc>
          <w:tcPr>
            <w:tcW w:w="7385" w:type="dxa"/>
            <w:gridSpan w:val="5"/>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24 sanitāro mezglu uzkopšana (1., 2., 3. un 4. stāvs)</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b/>
                <w:bCs/>
                <w:color w:val="000000"/>
                <w:sz w:val="20"/>
                <w:szCs w:val="20"/>
                <w:lang w:eastAsia="lv-LV"/>
              </w:rPr>
            </w:pPr>
          </w:p>
        </w:tc>
        <w:tc>
          <w:tcPr>
            <w:tcW w:w="1106" w:type="dxa"/>
            <w:gridSpan w:val="2"/>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9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3.</w:t>
            </w:r>
            <w:r w:rsidR="002C289E" w:rsidRPr="006620B7">
              <w:rPr>
                <w:color w:val="000000"/>
                <w:sz w:val="20"/>
                <w:szCs w:val="20"/>
                <w:lang w:eastAsia="lv-LV"/>
              </w:rPr>
              <w:t>8.</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Atkritumu grozu iztukšošana, tīrīšana, dezinfekcija un atkritumu maisiņu ievietošana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24</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Katru darba dienu</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3.</w:t>
            </w:r>
            <w:r w:rsidR="002C289E" w:rsidRPr="006620B7">
              <w:rPr>
                <w:color w:val="000000"/>
                <w:sz w:val="20"/>
                <w:szCs w:val="20"/>
                <w:lang w:eastAsia="lv-LV"/>
              </w:rPr>
              <w:t>9.</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Sienu mitrā uzkopšana un dezinfekcija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24</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 reizi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9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3.</w:t>
            </w:r>
            <w:r w:rsidR="002C289E" w:rsidRPr="006620B7">
              <w:rPr>
                <w:color w:val="000000"/>
                <w:sz w:val="20"/>
                <w:szCs w:val="20"/>
                <w:lang w:eastAsia="lv-LV"/>
              </w:rPr>
              <w:t>10.</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Izlietņu, tualetes podu, pisuāru, ūdens maisītāju tīrīšana (t.sk. no rūsas un kaļķakmens) un dezinfekcija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24</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Katru darba dienu</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lastRenderedPageBreak/>
              <w:t>3.</w:t>
            </w:r>
            <w:r w:rsidR="002C289E" w:rsidRPr="006620B7">
              <w:rPr>
                <w:color w:val="000000"/>
                <w:sz w:val="20"/>
                <w:szCs w:val="20"/>
                <w:lang w:eastAsia="lv-LV"/>
              </w:rPr>
              <w:t>11.</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Spoguļu tīrīšana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40</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Katru darba dienu</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c>
          <w:tcPr>
            <w:tcW w:w="3648"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017BF1" w:rsidRDefault="006620B7" w:rsidP="00721739">
            <w:pPr>
              <w:suppressAutoHyphens w:val="0"/>
              <w:jc w:val="center"/>
              <w:rPr>
                <w:color w:val="000000"/>
                <w:lang w:eastAsia="lv-LV"/>
              </w:rPr>
            </w:pPr>
            <w:r w:rsidRPr="00017BF1">
              <w:rPr>
                <w:b/>
                <w:color w:val="000000"/>
                <w:lang w:eastAsia="lv-LV"/>
              </w:rPr>
              <w:t xml:space="preserve">4. </w:t>
            </w:r>
            <w:r w:rsidR="002C289E" w:rsidRPr="00017BF1">
              <w:rPr>
                <w:b/>
                <w:color w:val="000000"/>
                <w:lang w:eastAsia="lv-LV"/>
              </w:rPr>
              <w:t xml:space="preserve">Baldones iela 1B, </w:t>
            </w:r>
            <w:r w:rsidRPr="00017BF1">
              <w:rPr>
                <w:b/>
                <w:color w:val="000000"/>
                <w:lang w:eastAsia="lv-LV"/>
              </w:rPr>
              <w:t>Rīga</w:t>
            </w:r>
          </w:p>
        </w:tc>
        <w:tc>
          <w:tcPr>
            <w:tcW w:w="958"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color w:val="000000"/>
                <w:sz w:val="20"/>
                <w:szCs w:val="20"/>
                <w:lang w:eastAsia="lv-LV"/>
              </w:rPr>
            </w:pPr>
          </w:p>
        </w:tc>
        <w:tc>
          <w:tcPr>
            <w:tcW w:w="885"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c>
          <w:tcPr>
            <w:tcW w:w="1011"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c>
          <w:tcPr>
            <w:tcW w:w="1030" w:type="dxa"/>
            <w:tcBorders>
              <w:top w:val="single" w:sz="4" w:space="0" w:color="auto"/>
              <w:left w:val="nil"/>
              <w:bottom w:val="single" w:sz="4" w:space="0" w:color="auto"/>
              <w:right w:val="nil"/>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c>
          <w:tcPr>
            <w:tcW w:w="109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Nr.p.k.</w:t>
            </w:r>
          </w:p>
        </w:tc>
        <w:tc>
          <w:tcPr>
            <w:tcW w:w="36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Veicamais darbs</w:t>
            </w:r>
          </w:p>
        </w:tc>
        <w:tc>
          <w:tcPr>
            <w:tcW w:w="9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Mērv.</w:t>
            </w:r>
          </w:p>
        </w:tc>
        <w:tc>
          <w:tcPr>
            <w:tcW w:w="8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Daudz.</w:t>
            </w:r>
          </w:p>
        </w:tc>
        <w:tc>
          <w:tcPr>
            <w:tcW w:w="10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Biežums</w:t>
            </w:r>
          </w:p>
        </w:tc>
        <w:tc>
          <w:tcPr>
            <w:tcW w:w="103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rsidR="002C289E" w:rsidRPr="006620B7" w:rsidRDefault="006620B7" w:rsidP="00721739">
            <w:pPr>
              <w:suppressAutoHyphens w:val="0"/>
              <w:jc w:val="center"/>
              <w:rPr>
                <w:b/>
                <w:bCs/>
                <w:color w:val="000000"/>
                <w:sz w:val="20"/>
                <w:szCs w:val="20"/>
                <w:lang w:eastAsia="lv-LV"/>
              </w:rPr>
            </w:pPr>
            <w:r w:rsidRPr="006620B7">
              <w:rPr>
                <w:b/>
                <w:bCs/>
                <w:sz w:val="20"/>
                <w:szCs w:val="20"/>
                <w:lang w:eastAsia="lv-LV"/>
              </w:rPr>
              <w:t>Cena mēnesī EUR bez PVN</w:t>
            </w:r>
          </w:p>
        </w:tc>
        <w:tc>
          <w:tcPr>
            <w:tcW w:w="109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rsidR="002C289E" w:rsidRPr="006620B7" w:rsidRDefault="006620B7" w:rsidP="00721739">
            <w:pPr>
              <w:suppressAutoHyphens w:val="0"/>
              <w:jc w:val="center"/>
              <w:rPr>
                <w:sz w:val="20"/>
                <w:szCs w:val="20"/>
                <w:lang w:eastAsia="lv-LV"/>
              </w:rPr>
            </w:pPr>
            <w:r w:rsidRPr="006620B7">
              <w:rPr>
                <w:b/>
                <w:sz w:val="20"/>
                <w:szCs w:val="20"/>
                <w:lang w:eastAsia="lv-LV"/>
              </w:rPr>
              <w:t>Cena 24 mēnešos EUR bez PVN</w:t>
            </w:r>
          </w:p>
        </w:tc>
      </w:tr>
      <w:tr w:rsidR="002C289E" w:rsidRPr="002C289E" w:rsidTr="006620B7">
        <w:trPr>
          <w:trHeight w:val="300"/>
        </w:trPr>
        <w:tc>
          <w:tcPr>
            <w:tcW w:w="7385" w:type="dxa"/>
            <w:gridSpan w:val="5"/>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Darba kabinetu un koplietošanas telpu uzkopšana (1., 2., 3. un 4. stāvs)</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b/>
                <w:bCs/>
                <w:color w:val="000000"/>
                <w:sz w:val="20"/>
                <w:szCs w:val="20"/>
                <w:lang w:eastAsia="lv-LV"/>
              </w:rPr>
            </w:pPr>
          </w:p>
        </w:tc>
        <w:tc>
          <w:tcPr>
            <w:tcW w:w="1106" w:type="dxa"/>
            <w:gridSpan w:val="2"/>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1.</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Atkritumu grozu iztukšošana un atkritumu maisiņu nomaiņa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40</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2.</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Cieto grīdas segumu sausā un mitrā uzkopšana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580</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3.</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Kāpņu roku balstu sausā un mitrā tīrīšana un dezinfekcija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2C289E" w:rsidRPr="002C289E" w:rsidTr="006620B7">
        <w:trPr>
          <w:trHeight w:val="330"/>
        </w:trPr>
        <w:tc>
          <w:tcPr>
            <w:tcW w:w="7385" w:type="dxa"/>
            <w:gridSpan w:val="5"/>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5 sanitāro mezglu uzkopšana (1., 2., 3. un 4. stāvs)</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b/>
                <w:bCs/>
                <w:color w:val="000000"/>
                <w:sz w:val="20"/>
                <w:szCs w:val="20"/>
                <w:lang w:eastAsia="lv-LV"/>
              </w:rPr>
            </w:pPr>
          </w:p>
        </w:tc>
        <w:tc>
          <w:tcPr>
            <w:tcW w:w="1106" w:type="dxa"/>
            <w:gridSpan w:val="2"/>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9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4.</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Atkritumu grozu iztukšošana, tīrīšana, dezinfekcija un atkritumu maisiņu ievietošana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5.</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Grīdas mitrā uzkopšana un dezinfekcija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9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6.</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Izlietņu un ūdens maisītāju tīrīšana un dezinfekcija (t.sk. no rūsas un kaļķakmens)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8</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9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7.</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Tualetes podu un pisuāru tīrīšana un dezinfekcija (t.sk. no rūsas un kaļķakmens)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6</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3 reizes nedēļā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2C289E" w:rsidRPr="002C289E" w:rsidTr="006620B7">
        <w:trPr>
          <w:trHeight w:val="495"/>
        </w:trPr>
        <w:tc>
          <w:tcPr>
            <w:tcW w:w="7385" w:type="dxa"/>
            <w:gridSpan w:val="5"/>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2. stāva virtuves uzkopšana</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b/>
                <w:bCs/>
                <w:color w:val="000000"/>
                <w:sz w:val="20"/>
                <w:szCs w:val="20"/>
                <w:lang w:eastAsia="lv-LV"/>
              </w:rPr>
            </w:pPr>
          </w:p>
        </w:tc>
        <w:tc>
          <w:tcPr>
            <w:tcW w:w="1106" w:type="dxa"/>
            <w:gridSpan w:val="2"/>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12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8.</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1 ledusskapja un 1 mikroviļņu krāsniņas uzkopšana no iekšpuses un ārpuses. Virtuves skapīšu un 1 kafijas automātu mitrā uzkopšana no ārpuses.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1</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mēnesī</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2C289E" w:rsidRPr="002C289E" w:rsidTr="006620B7">
        <w:trPr>
          <w:trHeight w:val="300"/>
        </w:trPr>
        <w:tc>
          <w:tcPr>
            <w:tcW w:w="7385" w:type="dxa"/>
            <w:gridSpan w:val="5"/>
            <w:tcBorders>
              <w:top w:val="single" w:sz="4" w:space="0" w:color="auto"/>
              <w:left w:val="single" w:sz="4" w:space="0" w:color="auto"/>
              <w:bottom w:val="single" w:sz="4" w:space="0" w:color="auto"/>
              <w:right w:val="nil"/>
            </w:tcBorders>
            <w:vAlign w:val="bottom"/>
            <w:hideMark/>
          </w:tcPr>
          <w:p w:rsidR="002C289E" w:rsidRPr="006620B7" w:rsidRDefault="002C289E" w:rsidP="00721739">
            <w:pPr>
              <w:suppressAutoHyphens w:val="0"/>
              <w:jc w:val="center"/>
              <w:rPr>
                <w:b/>
                <w:bCs/>
                <w:color w:val="000000"/>
                <w:sz w:val="20"/>
                <w:szCs w:val="20"/>
                <w:lang w:eastAsia="lv-LV"/>
              </w:rPr>
            </w:pPr>
            <w:r w:rsidRPr="006620B7">
              <w:rPr>
                <w:b/>
                <w:bCs/>
                <w:color w:val="000000"/>
                <w:sz w:val="20"/>
                <w:szCs w:val="20"/>
                <w:lang w:eastAsia="lv-LV"/>
              </w:rPr>
              <w:t>Ģenerālā tīrīšana (-1., 1., 2., 3. un 4. stāvs)</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b/>
                <w:bCs/>
                <w:color w:val="000000"/>
                <w:sz w:val="20"/>
                <w:szCs w:val="20"/>
                <w:lang w:eastAsia="lv-LV"/>
              </w:rPr>
            </w:pPr>
          </w:p>
        </w:tc>
        <w:tc>
          <w:tcPr>
            <w:tcW w:w="1106" w:type="dxa"/>
            <w:gridSpan w:val="2"/>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9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9.</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Cieto grīdas segumu sausā un mitrā uzkopšana un dezinficēšana (-1., 1., 2., 3. un 4. stāvs)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683</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gadā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10.</w:t>
            </w:r>
          </w:p>
        </w:tc>
        <w:tc>
          <w:tcPr>
            <w:tcW w:w="36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Durvju mitrā tīrīšana no abām pusēm (1., 2., 3. un 4. stāvs)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45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gadā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9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11.</w:t>
            </w:r>
          </w:p>
        </w:tc>
        <w:tc>
          <w:tcPr>
            <w:tcW w:w="36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Sanitāro mezglu sienu flīzējuma mitrā tīrīšana un dezinficēšana (-1., 1., 2., 3. un 4. stāvs)</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85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gadā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12.</w:t>
            </w:r>
          </w:p>
        </w:tc>
        <w:tc>
          <w:tcPr>
            <w:tcW w:w="36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Kāpņu reliņu un margu tīrīšana</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gadā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3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13.</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Lokālo traipu tīrīšana uz sienu virsmām</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gadā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6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14.</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Logu palodžu sausā un mitrā tīrīšana ēkas -1., 1., 2., 3. un 4. stāvā</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gab.</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57</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gadā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12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lastRenderedPageBreak/>
              <w:t>4.</w:t>
            </w:r>
            <w:r w:rsidR="002C289E" w:rsidRPr="006620B7">
              <w:rPr>
                <w:color w:val="000000"/>
                <w:sz w:val="20"/>
                <w:szCs w:val="20"/>
                <w:lang w:eastAsia="lv-LV"/>
              </w:rPr>
              <w:t>15.</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Logu tīrīšana/mazgāšana no abām pusēm ēkas -1., 1., 2., 3. un 4. stāvā (apjoms norādīts par abām pusēm kopā)</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721739"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295</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gadā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ED6589" w:rsidRPr="002C289E" w:rsidTr="006620B7">
        <w:trPr>
          <w:gridAfter w:val="1"/>
          <w:wAfter w:w="8" w:type="dxa"/>
          <w:trHeight w:val="1200"/>
        </w:trPr>
        <w:tc>
          <w:tcPr>
            <w:tcW w:w="883"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6620B7" w:rsidP="002C289E">
            <w:pPr>
              <w:suppressAutoHyphens w:val="0"/>
              <w:rPr>
                <w:color w:val="000000"/>
                <w:sz w:val="20"/>
                <w:szCs w:val="20"/>
                <w:lang w:eastAsia="lv-LV"/>
              </w:rPr>
            </w:pPr>
            <w:r w:rsidRPr="006620B7">
              <w:rPr>
                <w:color w:val="000000"/>
                <w:sz w:val="20"/>
                <w:szCs w:val="20"/>
                <w:lang w:eastAsia="lv-LV"/>
              </w:rPr>
              <w:t>4.</w:t>
            </w:r>
            <w:r w:rsidR="002C289E" w:rsidRPr="006620B7">
              <w:rPr>
                <w:color w:val="000000"/>
                <w:sz w:val="20"/>
                <w:szCs w:val="20"/>
                <w:lang w:eastAsia="lv-LV"/>
              </w:rPr>
              <w:t>16.</w:t>
            </w:r>
          </w:p>
        </w:tc>
        <w:tc>
          <w:tcPr>
            <w:tcW w:w="364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2C289E">
            <w:pPr>
              <w:suppressAutoHyphens w:val="0"/>
              <w:rPr>
                <w:color w:val="000000"/>
                <w:sz w:val="20"/>
                <w:szCs w:val="20"/>
                <w:lang w:eastAsia="lv-LV"/>
              </w:rPr>
            </w:pPr>
            <w:r w:rsidRPr="006620B7">
              <w:rPr>
                <w:color w:val="000000"/>
                <w:sz w:val="20"/>
                <w:szCs w:val="20"/>
                <w:lang w:eastAsia="lv-LV"/>
              </w:rPr>
              <w:t>Stikla starpsienu tīrīšana/mazgāšana no abām pusēm ēkas 1.,3. un 4. stāvā (apjoms norādīts par abām pusēm kopā)</w:t>
            </w:r>
          </w:p>
        </w:tc>
        <w:tc>
          <w:tcPr>
            <w:tcW w:w="958"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721739" w:rsidP="00721739">
            <w:pPr>
              <w:suppressAutoHyphens w:val="0"/>
              <w:jc w:val="center"/>
              <w:rPr>
                <w:color w:val="000000"/>
                <w:sz w:val="20"/>
                <w:szCs w:val="20"/>
                <w:lang w:eastAsia="lv-LV"/>
              </w:rPr>
            </w:pPr>
            <w:r w:rsidRPr="006620B7">
              <w:rPr>
                <w:color w:val="000000"/>
                <w:sz w:val="20"/>
                <w:szCs w:val="20"/>
                <w:lang w:eastAsia="lv-LV"/>
              </w:rPr>
              <w:t>m</w:t>
            </w:r>
            <w:r w:rsidRPr="006620B7">
              <w:rPr>
                <w:color w:val="000000"/>
                <w:sz w:val="20"/>
                <w:szCs w:val="20"/>
                <w:vertAlign w:val="superscript"/>
                <w:lang w:eastAsia="lv-LV"/>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90</w:t>
            </w:r>
          </w:p>
        </w:tc>
        <w:tc>
          <w:tcPr>
            <w:tcW w:w="1011" w:type="dxa"/>
            <w:tcBorders>
              <w:top w:val="single" w:sz="4" w:space="0" w:color="auto"/>
              <w:left w:val="single" w:sz="4" w:space="0" w:color="auto"/>
              <w:bottom w:val="single" w:sz="4" w:space="0" w:color="auto"/>
              <w:right w:val="single" w:sz="4" w:space="0" w:color="auto"/>
            </w:tcBorders>
            <w:vAlign w:val="bottom"/>
            <w:hideMark/>
          </w:tcPr>
          <w:p w:rsidR="002C289E" w:rsidRPr="006620B7" w:rsidRDefault="002C289E" w:rsidP="00721739">
            <w:pPr>
              <w:suppressAutoHyphens w:val="0"/>
              <w:jc w:val="center"/>
              <w:rPr>
                <w:color w:val="000000"/>
                <w:sz w:val="20"/>
                <w:szCs w:val="20"/>
                <w:lang w:eastAsia="lv-LV"/>
              </w:rPr>
            </w:pPr>
            <w:r w:rsidRPr="006620B7">
              <w:rPr>
                <w:color w:val="000000"/>
                <w:sz w:val="20"/>
                <w:szCs w:val="20"/>
                <w:lang w:eastAsia="lv-LV"/>
              </w:rPr>
              <w:t>2 reizes gadā</w:t>
            </w:r>
          </w:p>
        </w:tc>
        <w:tc>
          <w:tcPr>
            <w:tcW w:w="1030"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color w:val="000000"/>
                <w:sz w:val="20"/>
                <w:szCs w:val="20"/>
                <w:lang w:eastAsia="lv-LV"/>
              </w:rPr>
            </w:pPr>
          </w:p>
        </w:tc>
        <w:tc>
          <w:tcPr>
            <w:tcW w:w="1098" w:type="dxa"/>
            <w:tcBorders>
              <w:top w:val="single" w:sz="4" w:space="0" w:color="auto"/>
              <w:left w:val="single" w:sz="4" w:space="0" w:color="auto"/>
              <w:bottom w:val="single" w:sz="4" w:space="0" w:color="auto"/>
              <w:right w:val="single" w:sz="4" w:space="0" w:color="auto"/>
            </w:tcBorders>
            <w:noWrap/>
            <w:vAlign w:val="bottom"/>
            <w:hideMark/>
          </w:tcPr>
          <w:p w:rsidR="002C289E" w:rsidRPr="006620B7" w:rsidRDefault="002C289E" w:rsidP="00721739">
            <w:pPr>
              <w:suppressAutoHyphens w:val="0"/>
              <w:jc w:val="center"/>
              <w:rPr>
                <w:sz w:val="20"/>
                <w:szCs w:val="20"/>
                <w:lang w:eastAsia="lv-LV"/>
              </w:rPr>
            </w:pPr>
          </w:p>
        </w:tc>
      </w:tr>
      <w:tr w:rsidR="002C289E" w:rsidRPr="00721739" w:rsidTr="0066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385" w:type="dxa"/>
            <w:gridSpan w:val="5"/>
            <w:tcBorders>
              <w:top w:val="single" w:sz="4" w:space="0" w:color="auto"/>
              <w:left w:val="single" w:sz="4" w:space="0" w:color="auto"/>
              <w:bottom w:val="single" w:sz="4" w:space="0" w:color="auto"/>
              <w:right w:val="single" w:sz="4" w:space="0" w:color="auto"/>
            </w:tcBorders>
            <w:vAlign w:val="center"/>
          </w:tcPr>
          <w:p w:rsidR="002C289E" w:rsidRPr="00721739" w:rsidRDefault="002C289E" w:rsidP="000F0F16">
            <w:pPr>
              <w:suppressAutoHyphens w:val="0"/>
              <w:jc w:val="right"/>
              <w:rPr>
                <w:b/>
                <w:i/>
                <w:lang w:eastAsia="lv-LV"/>
              </w:rPr>
            </w:pPr>
            <w:r w:rsidRPr="00721739">
              <w:rPr>
                <w:b/>
                <w:i/>
                <w:lang w:eastAsia="lv-LV"/>
              </w:rPr>
              <w:t>Kopējā piedāvājuma cena EUR bez PVN</w:t>
            </w:r>
          </w:p>
        </w:tc>
        <w:tc>
          <w:tcPr>
            <w:tcW w:w="1030" w:type="dxa"/>
            <w:tcBorders>
              <w:left w:val="single" w:sz="4" w:space="0" w:color="auto"/>
              <w:right w:val="single" w:sz="4" w:space="0" w:color="auto"/>
            </w:tcBorders>
          </w:tcPr>
          <w:p w:rsidR="002C289E" w:rsidRPr="00721739" w:rsidRDefault="002C289E" w:rsidP="000F0F16">
            <w:pPr>
              <w:suppressAutoHyphens w:val="0"/>
              <w:rPr>
                <w:lang w:eastAsia="lv-LV"/>
              </w:rPr>
            </w:pPr>
          </w:p>
        </w:tc>
        <w:tc>
          <w:tcPr>
            <w:tcW w:w="1106" w:type="dxa"/>
            <w:gridSpan w:val="2"/>
            <w:tcBorders>
              <w:left w:val="single" w:sz="4" w:space="0" w:color="auto"/>
              <w:right w:val="single" w:sz="4" w:space="0" w:color="auto"/>
            </w:tcBorders>
          </w:tcPr>
          <w:p w:rsidR="002C289E" w:rsidRPr="00721739" w:rsidRDefault="002C289E" w:rsidP="000F0F16">
            <w:pPr>
              <w:suppressAutoHyphens w:val="0"/>
              <w:rPr>
                <w:lang w:eastAsia="lv-LV"/>
              </w:rPr>
            </w:pPr>
          </w:p>
        </w:tc>
      </w:tr>
      <w:tr w:rsidR="002C289E" w:rsidRPr="00721739" w:rsidTr="0066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385" w:type="dxa"/>
            <w:gridSpan w:val="5"/>
            <w:tcBorders>
              <w:top w:val="single" w:sz="4" w:space="0" w:color="auto"/>
              <w:left w:val="single" w:sz="4" w:space="0" w:color="auto"/>
              <w:bottom w:val="single" w:sz="4" w:space="0" w:color="auto"/>
              <w:right w:val="single" w:sz="4" w:space="0" w:color="auto"/>
            </w:tcBorders>
            <w:vAlign w:val="center"/>
          </w:tcPr>
          <w:p w:rsidR="002C289E" w:rsidRPr="00721739" w:rsidRDefault="002C289E" w:rsidP="000F0F16">
            <w:pPr>
              <w:suppressAutoHyphens w:val="0"/>
              <w:jc w:val="right"/>
              <w:rPr>
                <w:b/>
                <w:i/>
                <w:lang w:eastAsia="lv-LV"/>
              </w:rPr>
            </w:pPr>
            <w:r w:rsidRPr="00721739">
              <w:rPr>
                <w:b/>
                <w:i/>
                <w:lang w:eastAsia="lv-LV"/>
              </w:rPr>
              <w:t>PVN 21%</w:t>
            </w:r>
          </w:p>
        </w:tc>
        <w:tc>
          <w:tcPr>
            <w:tcW w:w="1030" w:type="dxa"/>
            <w:tcBorders>
              <w:left w:val="single" w:sz="4" w:space="0" w:color="auto"/>
              <w:right w:val="single" w:sz="4" w:space="0" w:color="auto"/>
            </w:tcBorders>
          </w:tcPr>
          <w:p w:rsidR="002C289E" w:rsidRPr="00721739" w:rsidRDefault="002C289E" w:rsidP="000F0F16">
            <w:pPr>
              <w:suppressAutoHyphens w:val="0"/>
              <w:jc w:val="center"/>
              <w:rPr>
                <w:lang w:eastAsia="lv-LV"/>
              </w:rPr>
            </w:pPr>
          </w:p>
        </w:tc>
        <w:tc>
          <w:tcPr>
            <w:tcW w:w="1106" w:type="dxa"/>
            <w:gridSpan w:val="2"/>
            <w:tcBorders>
              <w:left w:val="single" w:sz="4" w:space="0" w:color="auto"/>
              <w:right w:val="single" w:sz="4" w:space="0" w:color="auto"/>
            </w:tcBorders>
          </w:tcPr>
          <w:p w:rsidR="002C289E" w:rsidRPr="00721739" w:rsidRDefault="002C289E" w:rsidP="000F0F16">
            <w:pPr>
              <w:suppressAutoHyphens w:val="0"/>
              <w:jc w:val="center"/>
              <w:rPr>
                <w:lang w:eastAsia="lv-LV"/>
              </w:rPr>
            </w:pPr>
          </w:p>
        </w:tc>
      </w:tr>
      <w:tr w:rsidR="002C289E" w:rsidRPr="00721739" w:rsidTr="0066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385" w:type="dxa"/>
            <w:gridSpan w:val="5"/>
            <w:tcBorders>
              <w:top w:val="single" w:sz="4" w:space="0" w:color="auto"/>
              <w:left w:val="single" w:sz="4" w:space="0" w:color="auto"/>
              <w:bottom w:val="single" w:sz="4" w:space="0" w:color="auto"/>
              <w:right w:val="single" w:sz="4" w:space="0" w:color="auto"/>
            </w:tcBorders>
            <w:vAlign w:val="center"/>
          </w:tcPr>
          <w:p w:rsidR="002C289E" w:rsidRPr="00721739" w:rsidRDefault="006620B7" w:rsidP="000F0F16">
            <w:pPr>
              <w:suppressAutoHyphens w:val="0"/>
              <w:jc w:val="right"/>
              <w:rPr>
                <w:b/>
                <w:i/>
                <w:lang w:eastAsia="lv-LV"/>
              </w:rPr>
            </w:pPr>
            <w:r w:rsidRPr="00721739">
              <w:rPr>
                <w:b/>
                <w:i/>
                <w:lang w:eastAsia="lv-LV"/>
              </w:rPr>
              <w:t>Kopējā piedāvājuma cena</w:t>
            </w:r>
            <w:r w:rsidR="002C289E" w:rsidRPr="00721739">
              <w:rPr>
                <w:b/>
                <w:i/>
                <w:lang w:eastAsia="lv-LV"/>
              </w:rPr>
              <w:t xml:space="preserve"> EUR ietverot PVN</w:t>
            </w:r>
          </w:p>
        </w:tc>
        <w:tc>
          <w:tcPr>
            <w:tcW w:w="1030" w:type="dxa"/>
            <w:tcBorders>
              <w:left w:val="single" w:sz="4" w:space="0" w:color="auto"/>
              <w:bottom w:val="single" w:sz="4" w:space="0" w:color="auto"/>
              <w:right w:val="single" w:sz="4" w:space="0" w:color="auto"/>
            </w:tcBorders>
          </w:tcPr>
          <w:p w:rsidR="002C289E" w:rsidRPr="00721739" w:rsidRDefault="002C289E" w:rsidP="000F0F16">
            <w:pPr>
              <w:suppressAutoHyphens w:val="0"/>
              <w:jc w:val="center"/>
              <w:rPr>
                <w:lang w:eastAsia="lv-LV"/>
              </w:rPr>
            </w:pPr>
          </w:p>
        </w:tc>
        <w:tc>
          <w:tcPr>
            <w:tcW w:w="1106" w:type="dxa"/>
            <w:gridSpan w:val="2"/>
            <w:tcBorders>
              <w:left w:val="single" w:sz="4" w:space="0" w:color="auto"/>
              <w:bottom w:val="single" w:sz="4" w:space="0" w:color="auto"/>
              <w:right w:val="single" w:sz="4" w:space="0" w:color="auto"/>
            </w:tcBorders>
          </w:tcPr>
          <w:p w:rsidR="002C289E" w:rsidRPr="00721739" w:rsidRDefault="002C289E" w:rsidP="000F0F16">
            <w:pPr>
              <w:suppressAutoHyphens w:val="0"/>
              <w:jc w:val="center"/>
              <w:rPr>
                <w:lang w:eastAsia="lv-LV"/>
              </w:rPr>
            </w:pPr>
          </w:p>
        </w:tc>
      </w:tr>
    </w:tbl>
    <w:p w:rsidR="000F0F16" w:rsidRPr="00EE7044" w:rsidRDefault="000F0F16" w:rsidP="000F0F16">
      <w:pPr>
        <w:jc w:val="center"/>
        <w:rPr>
          <w:bCs/>
          <w:sz w:val="22"/>
          <w:szCs w:val="22"/>
        </w:rPr>
      </w:pPr>
    </w:p>
    <w:p w:rsidR="000F0F16" w:rsidRPr="00EE7044" w:rsidRDefault="000F0F16" w:rsidP="000F0F16">
      <w:pPr>
        <w:jc w:val="both"/>
        <w:rPr>
          <w:bCs/>
          <w:sz w:val="22"/>
          <w:szCs w:val="22"/>
        </w:rPr>
      </w:pPr>
      <w:r w:rsidRPr="00EE7044">
        <w:rPr>
          <w:bCs/>
          <w:sz w:val="22"/>
          <w:szCs w:val="22"/>
        </w:rPr>
        <w:t>Ar šo apliecinām, ka Iepirkuma dokumenti ir izvērtēti ar pietiekamu rūpību un finanšu piedāvājumā ierēķinātas visas izmaksas (darbaspēks, materiāli, piegāde u.c.), kas nepieciešamas tehniskajā specifikācijā noteiktā pakalpojuma sniegšanai pilnā apjomā.</w:t>
      </w:r>
    </w:p>
    <w:p w:rsidR="000F0F16" w:rsidRPr="000F0F16" w:rsidRDefault="000F0F16" w:rsidP="000F0F16">
      <w:pPr>
        <w:jc w:val="both"/>
        <w:rPr>
          <w:bCs/>
          <w:sz w:val="22"/>
          <w:szCs w:val="22"/>
        </w:rPr>
      </w:pPr>
    </w:p>
    <w:p w:rsidR="000F0F16" w:rsidRPr="000F0F16" w:rsidRDefault="000F0F16" w:rsidP="000F0F16">
      <w:pPr>
        <w:suppressAutoHyphens w:val="0"/>
        <w:rPr>
          <w:bCs/>
          <w:i/>
          <w:sz w:val="22"/>
          <w:szCs w:val="22"/>
          <w:lang w:eastAsia="lv-LV"/>
        </w:rPr>
      </w:pPr>
      <w:r w:rsidRPr="000F0F16">
        <w:rPr>
          <w:bCs/>
          <w:i/>
          <w:sz w:val="22"/>
          <w:szCs w:val="22"/>
          <w:lang w:eastAsia="lv-LV"/>
        </w:rPr>
        <w:t>___________________________________________________________________________</w:t>
      </w:r>
    </w:p>
    <w:p w:rsidR="000F0F16" w:rsidRPr="000F0F16" w:rsidRDefault="000F0F16" w:rsidP="00EE7044">
      <w:pPr>
        <w:suppressAutoHyphens w:val="0"/>
        <w:rPr>
          <w:bCs/>
          <w:i/>
          <w:sz w:val="18"/>
          <w:szCs w:val="18"/>
          <w:lang w:eastAsia="lv-LV"/>
        </w:rPr>
      </w:pPr>
      <w:r w:rsidRPr="000F0F16">
        <w:rPr>
          <w:bCs/>
          <w:i/>
          <w:sz w:val="18"/>
          <w:szCs w:val="18"/>
          <w:lang w:eastAsia="lv-LV"/>
        </w:rPr>
        <w:t>(uzņēmuma vadītāja vai tā pilnvarotās personas (pievienot pilnvaras oriģinālu vai apliecinātu kopiju) paraksts,</w:t>
      </w:r>
    </w:p>
    <w:p w:rsidR="000F0F16" w:rsidRPr="000F0F16" w:rsidRDefault="000F0F16" w:rsidP="000F0F16">
      <w:pPr>
        <w:suppressAutoHyphens w:val="0"/>
        <w:jc w:val="center"/>
        <w:rPr>
          <w:bCs/>
          <w:i/>
          <w:sz w:val="18"/>
          <w:szCs w:val="18"/>
          <w:lang w:eastAsia="lv-LV"/>
        </w:rPr>
      </w:pPr>
      <w:r w:rsidRPr="000F0F16">
        <w:rPr>
          <w:bCs/>
          <w:i/>
          <w:sz w:val="18"/>
          <w:szCs w:val="18"/>
          <w:lang w:eastAsia="lv-LV"/>
        </w:rPr>
        <w:t xml:space="preserve"> tā atšifrējums)</w:t>
      </w:r>
    </w:p>
    <w:p w:rsidR="000F0F16" w:rsidRPr="000F0F16" w:rsidRDefault="000F0F16" w:rsidP="000F0F16">
      <w:pPr>
        <w:tabs>
          <w:tab w:val="left" w:pos="2160"/>
        </w:tabs>
        <w:suppressAutoHyphens w:val="0"/>
        <w:jc w:val="both"/>
        <w:rPr>
          <w:bCs/>
          <w:sz w:val="22"/>
          <w:szCs w:val="22"/>
          <w:lang w:eastAsia="en-US"/>
        </w:rPr>
      </w:pPr>
    </w:p>
    <w:p w:rsidR="000F0F16" w:rsidRPr="000F0F16" w:rsidRDefault="000F0F16" w:rsidP="000F0F16">
      <w:pPr>
        <w:tabs>
          <w:tab w:val="left" w:pos="2160"/>
        </w:tabs>
        <w:suppressAutoHyphens w:val="0"/>
        <w:jc w:val="both"/>
        <w:rPr>
          <w:bCs/>
          <w:sz w:val="22"/>
          <w:szCs w:val="22"/>
          <w:lang w:eastAsia="en-US"/>
        </w:rPr>
      </w:pPr>
    </w:p>
    <w:p w:rsidR="000F0F16" w:rsidRPr="000F0F16" w:rsidRDefault="000F0F16" w:rsidP="000F0F16">
      <w:pPr>
        <w:tabs>
          <w:tab w:val="left" w:pos="2160"/>
        </w:tabs>
        <w:suppressAutoHyphens w:val="0"/>
        <w:jc w:val="both"/>
        <w:rPr>
          <w:bCs/>
          <w:sz w:val="22"/>
          <w:szCs w:val="22"/>
          <w:lang w:eastAsia="en-US"/>
        </w:rPr>
      </w:pPr>
    </w:p>
    <w:p w:rsidR="004673D0" w:rsidRPr="004673D0" w:rsidRDefault="000F0F16" w:rsidP="000F0F16">
      <w:pPr>
        <w:jc w:val="both"/>
        <w:rPr>
          <w:sz w:val="16"/>
          <w:szCs w:val="16"/>
        </w:rPr>
      </w:pPr>
      <w:r w:rsidRPr="000F0F16">
        <w:rPr>
          <w:bCs/>
          <w:sz w:val="22"/>
          <w:szCs w:val="22"/>
          <w:lang w:eastAsia="en-US"/>
        </w:rPr>
        <w:t>201___. gada ___. </w:t>
      </w:r>
      <w:bookmarkStart w:id="7" w:name="_Toc409514577"/>
      <w:r w:rsidRPr="000F0F16">
        <w:rPr>
          <w:bCs/>
          <w:sz w:val="22"/>
          <w:szCs w:val="22"/>
          <w:lang w:eastAsia="en-US"/>
        </w:rPr>
        <w:t>____________</w:t>
      </w:r>
      <w:bookmarkEnd w:id="7"/>
    </w:p>
    <w:sectPr w:rsidR="004673D0" w:rsidRPr="004673D0" w:rsidSect="006B4A2C">
      <w:pgSz w:w="11906" w:h="16838"/>
      <w:pgMar w:top="851" w:right="849" w:bottom="567" w:left="993" w:header="709" w:footer="27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4A9" w:rsidRDefault="009354A9" w:rsidP="00A83776">
      <w:r>
        <w:separator/>
      </w:r>
    </w:p>
  </w:endnote>
  <w:endnote w:type="continuationSeparator" w:id="0">
    <w:p w:rsidR="009354A9" w:rsidRDefault="009354A9" w:rsidP="00A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EFF" w:usb1="C0007843" w:usb2="00000009" w:usb3="00000000" w:csb0="000001FF" w:csb1="00000000"/>
  </w:font>
  <w:font w:name="Helvetica;Arial">
    <w:panose1 w:val="00000000000000000000"/>
    <w:charset w:val="00"/>
    <w:family w:val="roman"/>
    <w:notTrueType/>
    <w:pitch w:val="default"/>
  </w:font>
  <w:font w:name="TimesNewRoman">
    <w:altName w:val="Arial Unicode MS"/>
    <w:charset w:val="8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625047"/>
      <w:docPartObj>
        <w:docPartGallery w:val="Page Numbers (Bottom of Page)"/>
        <w:docPartUnique/>
      </w:docPartObj>
    </w:sdtPr>
    <w:sdtEndPr/>
    <w:sdtContent>
      <w:p w:rsidR="00ED6589" w:rsidRDefault="00ED6589">
        <w:pPr>
          <w:pStyle w:val="Kjene"/>
          <w:jc w:val="right"/>
        </w:pPr>
        <w:r>
          <w:fldChar w:fldCharType="begin"/>
        </w:r>
        <w:r>
          <w:instrText>PAGE   \* MERGEFORMAT</w:instrText>
        </w:r>
        <w:r>
          <w:fldChar w:fldCharType="separate"/>
        </w:r>
        <w:r w:rsidR="00E14DDD" w:rsidRPr="00E14DDD">
          <w:rPr>
            <w:noProof/>
            <w:lang w:val="lv-LV"/>
          </w:rPr>
          <w:t>22</w:t>
        </w:r>
        <w:r>
          <w:fldChar w:fldCharType="end"/>
        </w:r>
      </w:p>
    </w:sdtContent>
  </w:sdt>
  <w:p w:rsidR="00ED6589" w:rsidRDefault="00ED6589">
    <w:pPr>
      <w:pStyle w:val="Kjene"/>
    </w:pPr>
  </w:p>
  <w:p w:rsidR="00ED6589" w:rsidRDefault="00ED6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4A9" w:rsidRDefault="009354A9" w:rsidP="00A83776">
      <w:r>
        <w:separator/>
      </w:r>
    </w:p>
  </w:footnote>
  <w:footnote w:type="continuationSeparator" w:id="0">
    <w:p w:rsidR="009354A9" w:rsidRDefault="009354A9" w:rsidP="00A83776">
      <w:r>
        <w:continuationSeparator/>
      </w:r>
    </w:p>
  </w:footnote>
  <w:footnote w:id="1">
    <w:p w:rsidR="00ED6589" w:rsidRPr="00B75342" w:rsidRDefault="00ED6589" w:rsidP="002A40C0">
      <w:pPr>
        <w:pStyle w:val="Pamatteksts"/>
        <w:keepNext/>
        <w:spacing w:after="0"/>
        <w:ind w:right="28"/>
        <w:rPr>
          <w:sz w:val="20"/>
          <w:szCs w:val="20"/>
        </w:rPr>
      </w:pPr>
      <w:r w:rsidRPr="00B75342">
        <w:rPr>
          <w:rStyle w:val="Vresatsauce"/>
          <w:sz w:val="20"/>
          <w:szCs w:val="20"/>
        </w:rPr>
        <w:footnoteRef/>
      </w:r>
      <w:r w:rsidRPr="00B75342">
        <w:rPr>
          <w:sz w:val="20"/>
          <w:szCs w:val="20"/>
        </w:rPr>
        <w:t xml:space="preserve"> </w:t>
      </w:r>
      <w:r w:rsidRPr="00B75342">
        <w:rPr>
          <w:b/>
          <w:sz w:val="20"/>
          <w:szCs w:val="20"/>
        </w:rPr>
        <w:t>Mazais uzņēmums</w:t>
      </w:r>
      <w:r w:rsidRPr="00B75342">
        <w:rPr>
          <w:sz w:val="20"/>
          <w:szCs w:val="20"/>
        </w:rPr>
        <w:t xml:space="preserve">, kurā nodarbinātas mazāk nekā 50 personas un kura gala apgrozījums un/vai gada bilance kopā nepārsniedz 10 miljonus </w:t>
      </w:r>
      <w:r w:rsidRPr="00B75342">
        <w:rPr>
          <w:i/>
          <w:sz w:val="20"/>
          <w:szCs w:val="20"/>
        </w:rPr>
        <w:t>euro</w:t>
      </w:r>
      <w:r w:rsidRPr="00B75342">
        <w:rPr>
          <w:sz w:val="20"/>
          <w:szCs w:val="20"/>
        </w:rPr>
        <w:t>.</w:t>
      </w:r>
    </w:p>
    <w:p w:rsidR="00ED6589" w:rsidRPr="00B75342" w:rsidRDefault="00ED6589" w:rsidP="002A40C0">
      <w:pPr>
        <w:pStyle w:val="Pamatteksts"/>
        <w:keepNext/>
        <w:spacing w:after="0"/>
        <w:ind w:right="28"/>
        <w:rPr>
          <w:sz w:val="20"/>
          <w:szCs w:val="20"/>
        </w:rPr>
      </w:pPr>
      <w:r>
        <w:rPr>
          <w:b/>
          <w:sz w:val="20"/>
          <w:szCs w:val="20"/>
        </w:rPr>
        <w:t xml:space="preserve"> </w:t>
      </w:r>
      <w:r w:rsidRPr="00B75342">
        <w:rPr>
          <w:b/>
          <w:sz w:val="20"/>
          <w:szCs w:val="20"/>
        </w:rPr>
        <w:t>Vidējais uzņēmums</w:t>
      </w:r>
      <w:r w:rsidRPr="00B75342">
        <w:rPr>
          <w:sz w:val="20"/>
          <w:szCs w:val="20"/>
        </w:rPr>
        <w:t>, kas nav mazais uzņēmums, un kurā nodarbinātas mazāk nekā 250 personas un kura gada apgrozījums nepārsniedz 50 miljonus euro, un/va</w:t>
      </w:r>
      <w:r>
        <w:rPr>
          <w:sz w:val="20"/>
          <w:szCs w:val="20"/>
        </w:rPr>
        <w:t>i</w:t>
      </w:r>
      <w:r w:rsidRPr="00B75342">
        <w:rPr>
          <w:sz w:val="20"/>
          <w:szCs w:val="20"/>
        </w:rPr>
        <w:t xml:space="preserve">, kura gada bilance kopā nepārsniedz 43 miljonus </w:t>
      </w:r>
      <w:r w:rsidRPr="00B75342">
        <w:rPr>
          <w:i/>
          <w:sz w:val="20"/>
          <w:szCs w:val="20"/>
        </w:rPr>
        <w:t>euro</w:t>
      </w:r>
      <w:r w:rsidRPr="00B75342">
        <w:rPr>
          <w:sz w:val="20"/>
          <w:szCs w:val="20"/>
        </w:rPr>
        <w:t>.</w:t>
      </w:r>
    </w:p>
    <w:p w:rsidR="00ED6589" w:rsidRPr="007F19D7" w:rsidRDefault="00ED6589" w:rsidP="002A40C0">
      <w:pPr>
        <w:pStyle w:val="Vresteksts"/>
        <w:rPr>
          <w:sz w:val="16"/>
          <w:szCs w:val="16"/>
        </w:rPr>
      </w:pP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4"/>
    <w:multiLevelType w:val="multilevel"/>
    <w:tmpl w:val="CF324078"/>
    <w:name w:val="WW8Num16"/>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4" w15:restartNumberingAfterBreak="0">
    <w:nsid w:val="00000006"/>
    <w:multiLevelType w:val="singleLevel"/>
    <w:tmpl w:val="00000006"/>
    <w:name w:val="WW8Num22"/>
    <w:lvl w:ilvl="0">
      <w:start w:val="4"/>
      <w:numFmt w:val="bullet"/>
      <w:pStyle w:val="1stlevelheading"/>
      <w:lvlText w:val="-"/>
      <w:lvlJc w:val="left"/>
      <w:pPr>
        <w:tabs>
          <w:tab w:val="num" w:pos="0"/>
        </w:tabs>
        <w:ind w:left="786" w:hanging="360"/>
      </w:pPr>
      <w:rPr>
        <w:rFonts w:ascii="Times New Roman" w:hAnsi="Times New Roman" w:cs="Times New Roman"/>
      </w:rPr>
    </w:lvl>
  </w:abstractNum>
  <w:abstractNum w:abstractNumId="5" w15:restartNumberingAfterBreak="0">
    <w:nsid w:val="00000007"/>
    <w:multiLevelType w:val="multilevel"/>
    <w:tmpl w:val="00000007"/>
    <w:name w:val="WW8Num30"/>
    <w:lvl w:ilvl="0">
      <w:start w:val="1"/>
      <w:numFmt w:val="decimal"/>
      <w:lvlText w:val="%1."/>
      <w:lvlJc w:val="left"/>
      <w:pPr>
        <w:tabs>
          <w:tab w:val="num" w:pos="284"/>
        </w:tabs>
        <w:ind w:left="284" w:hanging="284"/>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6" w15:restartNumberingAfterBreak="0">
    <w:nsid w:val="00000008"/>
    <w:multiLevelType w:val="multilevel"/>
    <w:tmpl w:val="00000008"/>
    <w:name w:val="WW8Num33"/>
    <w:lvl w:ilvl="0">
      <w:start w:val="6"/>
      <w:numFmt w:val="decimal"/>
      <w:lvlText w:val="%1."/>
      <w:lvlJc w:val="left"/>
      <w:pPr>
        <w:tabs>
          <w:tab w:val="num" w:pos="0"/>
        </w:tabs>
        <w:ind w:left="540" w:hanging="540"/>
      </w:pPr>
    </w:lvl>
    <w:lvl w:ilvl="1">
      <w:start w:val="5"/>
      <w:numFmt w:val="decimal"/>
      <w:lvlText w:val="%1.%2."/>
      <w:lvlJc w:val="left"/>
      <w:pPr>
        <w:tabs>
          <w:tab w:val="num" w:pos="0"/>
        </w:tabs>
        <w:ind w:left="540" w:hanging="540"/>
      </w:pPr>
    </w:lvl>
    <w:lvl w:ilvl="2">
      <w:start w:val="1"/>
      <w:numFmt w:val="decimal"/>
      <w:lvlText w:val="%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B"/>
    <w:multiLevelType w:val="singleLevel"/>
    <w:tmpl w:val="0000000B"/>
    <w:name w:val="WW8Num51"/>
    <w:lvl w:ilvl="0">
      <w:start w:val="4"/>
      <w:numFmt w:val="bullet"/>
      <w:lvlText w:val="-"/>
      <w:lvlJc w:val="left"/>
      <w:pPr>
        <w:tabs>
          <w:tab w:val="num" w:pos="0"/>
        </w:tabs>
        <w:ind w:left="1488" w:hanging="360"/>
      </w:pPr>
      <w:rPr>
        <w:rFonts w:ascii="Times New Roman" w:hAnsi="Times New Roman" w:cs="Times New Roman"/>
      </w:rPr>
    </w:lvl>
  </w:abstractNum>
  <w:abstractNum w:abstractNumId="8"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9" w15:restartNumberingAfterBreak="0">
    <w:nsid w:val="62146303"/>
    <w:multiLevelType w:val="multilevel"/>
    <w:tmpl w:val="771CDE7A"/>
    <w:lvl w:ilvl="0">
      <w:start w:val="1"/>
      <w:numFmt w:val="decimal"/>
      <w:lvlText w:val="%1."/>
      <w:lvlJc w:val="left"/>
      <w:pPr>
        <w:tabs>
          <w:tab w:val="num" w:pos="360"/>
        </w:tabs>
        <w:ind w:left="360" w:hanging="360"/>
      </w:pPr>
      <w:rPr>
        <w:rFonts w:cs="Times New Roman"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3222E01"/>
    <w:multiLevelType w:val="hybridMultilevel"/>
    <w:tmpl w:val="DE18CB42"/>
    <w:lvl w:ilvl="0" w:tplc="00000004">
      <w:start w:val="4"/>
      <w:numFmt w:val="bullet"/>
      <w:lvlText w:val="-"/>
      <w:lvlJc w:val="left"/>
      <w:pPr>
        <w:ind w:left="720" w:hanging="360"/>
      </w:pPr>
      <w:rPr>
        <w:rFonts w:ascii="Times New Roman" w:hAnsi="Times New Roman" w:cs="Times New Roman"/>
        <w:b w:val="0"/>
        <w:sz w:val="23"/>
        <w:szCs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0"/>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E1"/>
    <w:rsid w:val="00004439"/>
    <w:rsid w:val="00017BF1"/>
    <w:rsid w:val="000240B6"/>
    <w:rsid w:val="00031413"/>
    <w:rsid w:val="000425A9"/>
    <w:rsid w:val="0004268A"/>
    <w:rsid w:val="000840CD"/>
    <w:rsid w:val="000E6EF7"/>
    <w:rsid w:val="000F0F16"/>
    <w:rsid w:val="00101AEE"/>
    <w:rsid w:val="00114BA9"/>
    <w:rsid w:val="00117335"/>
    <w:rsid w:val="001307DC"/>
    <w:rsid w:val="00176F94"/>
    <w:rsid w:val="001C527C"/>
    <w:rsid w:val="001C5BBA"/>
    <w:rsid w:val="00203737"/>
    <w:rsid w:val="002235D2"/>
    <w:rsid w:val="0023237E"/>
    <w:rsid w:val="002641FE"/>
    <w:rsid w:val="00284928"/>
    <w:rsid w:val="002A40C0"/>
    <w:rsid w:val="002A63E2"/>
    <w:rsid w:val="002B2C7C"/>
    <w:rsid w:val="002B66B1"/>
    <w:rsid w:val="002C06A9"/>
    <w:rsid w:val="002C289E"/>
    <w:rsid w:val="002F6685"/>
    <w:rsid w:val="003116C7"/>
    <w:rsid w:val="0031478C"/>
    <w:rsid w:val="00343033"/>
    <w:rsid w:val="00353F5E"/>
    <w:rsid w:val="00354448"/>
    <w:rsid w:val="00354C94"/>
    <w:rsid w:val="003743AD"/>
    <w:rsid w:val="003A58DD"/>
    <w:rsid w:val="003C7905"/>
    <w:rsid w:val="003D5E8E"/>
    <w:rsid w:val="003E302A"/>
    <w:rsid w:val="00404E4B"/>
    <w:rsid w:val="0040695F"/>
    <w:rsid w:val="0041394C"/>
    <w:rsid w:val="00430C51"/>
    <w:rsid w:val="00433791"/>
    <w:rsid w:val="00434B1F"/>
    <w:rsid w:val="00465A3B"/>
    <w:rsid w:val="004673D0"/>
    <w:rsid w:val="004765E6"/>
    <w:rsid w:val="004D681C"/>
    <w:rsid w:val="004D7919"/>
    <w:rsid w:val="00501C1E"/>
    <w:rsid w:val="00515B7E"/>
    <w:rsid w:val="00536D31"/>
    <w:rsid w:val="00573C44"/>
    <w:rsid w:val="0057782D"/>
    <w:rsid w:val="005A1ED3"/>
    <w:rsid w:val="005A7823"/>
    <w:rsid w:val="005A7FAC"/>
    <w:rsid w:val="005B59F8"/>
    <w:rsid w:val="005C05C7"/>
    <w:rsid w:val="00611201"/>
    <w:rsid w:val="00636E8B"/>
    <w:rsid w:val="006470CD"/>
    <w:rsid w:val="006504E3"/>
    <w:rsid w:val="00657BE8"/>
    <w:rsid w:val="006620B7"/>
    <w:rsid w:val="006627B2"/>
    <w:rsid w:val="006831C8"/>
    <w:rsid w:val="006B4A2C"/>
    <w:rsid w:val="006D0AF6"/>
    <w:rsid w:val="006F3B0D"/>
    <w:rsid w:val="006F6186"/>
    <w:rsid w:val="0070003A"/>
    <w:rsid w:val="00701236"/>
    <w:rsid w:val="00702B64"/>
    <w:rsid w:val="00721739"/>
    <w:rsid w:val="00721751"/>
    <w:rsid w:val="0074589D"/>
    <w:rsid w:val="00777D89"/>
    <w:rsid w:val="00785B9D"/>
    <w:rsid w:val="007E31D7"/>
    <w:rsid w:val="007E5214"/>
    <w:rsid w:val="007E65BD"/>
    <w:rsid w:val="007F636F"/>
    <w:rsid w:val="008033EB"/>
    <w:rsid w:val="00813C17"/>
    <w:rsid w:val="00832BF4"/>
    <w:rsid w:val="00840431"/>
    <w:rsid w:val="00852534"/>
    <w:rsid w:val="00852B6B"/>
    <w:rsid w:val="0086279A"/>
    <w:rsid w:val="008D157A"/>
    <w:rsid w:val="008D758E"/>
    <w:rsid w:val="008E70EE"/>
    <w:rsid w:val="0090088E"/>
    <w:rsid w:val="00902E85"/>
    <w:rsid w:val="00907A8A"/>
    <w:rsid w:val="009116EC"/>
    <w:rsid w:val="009354A9"/>
    <w:rsid w:val="0094620C"/>
    <w:rsid w:val="00946CF9"/>
    <w:rsid w:val="009502E3"/>
    <w:rsid w:val="00963C50"/>
    <w:rsid w:val="00966F43"/>
    <w:rsid w:val="00976AE2"/>
    <w:rsid w:val="0099630F"/>
    <w:rsid w:val="009971A6"/>
    <w:rsid w:val="009E29FE"/>
    <w:rsid w:val="00A178B6"/>
    <w:rsid w:val="00A83776"/>
    <w:rsid w:val="00AA5FFD"/>
    <w:rsid w:val="00AB5C28"/>
    <w:rsid w:val="00AE0DCA"/>
    <w:rsid w:val="00B14C24"/>
    <w:rsid w:val="00B46ACA"/>
    <w:rsid w:val="00B5213E"/>
    <w:rsid w:val="00B723F9"/>
    <w:rsid w:val="00B738BD"/>
    <w:rsid w:val="00B75342"/>
    <w:rsid w:val="00B857B0"/>
    <w:rsid w:val="00B905CA"/>
    <w:rsid w:val="00BC0548"/>
    <w:rsid w:val="00C24055"/>
    <w:rsid w:val="00C24CEE"/>
    <w:rsid w:val="00C36579"/>
    <w:rsid w:val="00C505D2"/>
    <w:rsid w:val="00C66AC2"/>
    <w:rsid w:val="00C67B0C"/>
    <w:rsid w:val="00C861E4"/>
    <w:rsid w:val="00C87DE1"/>
    <w:rsid w:val="00C96836"/>
    <w:rsid w:val="00CB2B96"/>
    <w:rsid w:val="00CB47A0"/>
    <w:rsid w:val="00CD4B27"/>
    <w:rsid w:val="00CF09DD"/>
    <w:rsid w:val="00D559CA"/>
    <w:rsid w:val="00D70556"/>
    <w:rsid w:val="00D708E7"/>
    <w:rsid w:val="00D728E6"/>
    <w:rsid w:val="00D74409"/>
    <w:rsid w:val="00DC0258"/>
    <w:rsid w:val="00DC2990"/>
    <w:rsid w:val="00DC66FA"/>
    <w:rsid w:val="00DC7A92"/>
    <w:rsid w:val="00DD6410"/>
    <w:rsid w:val="00E0734D"/>
    <w:rsid w:val="00E14DDD"/>
    <w:rsid w:val="00E36D77"/>
    <w:rsid w:val="00E546E1"/>
    <w:rsid w:val="00E64DA3"/>
    <w:rsid w:val="00E80239"/>
    <w:rsid w:val="00E866F8"/>
    <w:rsid w:val="00E97057"/>
    <w:rsid w:val="00EA2CB8"/>
    <w:rsid w:val="00EC5F9C"/>
    <w:rsid w:val="00ED6589"/>
    <w:rsid w:val="00EE7044"/>
    <w:rsid w:val="00EF7F2C"/>
    <w:rsid w:val="00F17683"/>
    <w:rsid w:val="00F2058B"/>
    <w:rsid w:val="00F22557"/>
    <w:rsid w:val="00F256B1"/>
    <w:rsid w:val="00F33099"/>
    <w:rsid w:val="00F62492"/>
    <w:rsid w:val="00F66DAF"/>
    <w:rsid w:val="00FD6BEA"/>
    <w:rsid w:val="00FE1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CFB5E"/>
  <w15:docId w15:val="{2C0BC2CD-5DD6-4B22-AB2F-2B11D958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73C4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73C4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573C4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FE1815"/>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E1815"/>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FE1815"/>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FE1815"/>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FE1815"/>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FE1815"/>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FE1815"/>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3C4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573C44"/>
    <w:rPr>
      <w:rFonts w:ascii="Times New Roman" w:eastAsia="Calibri" w:hAnsi="Times New Roman" w:cs="Times New Roman"/>
      <w:sz w:val="24"/>
      <w:szCs w:val="24"/>
      <w:lang w:eastAsia="ar-SA"/>
    </w:rPr>
  </w:style>
  <w:style w:type="character" w:styleId="Hipersaite">
    <w:name w:val="Hyperlink"/>
    <w:uiPriority w:val="99"/>
    <w:unhideWhenUsed/>
    <w:rsid w:val="00573C44"/>
    <w:rPr>
      <w:color w:val="0000FF"/>
      <w:u w:val="single"/>
    </w:rPr>
  </w:style>
  <w:style w:type="paragraph" w:styleId="Pamatteksts">
    <w:name w:val="Body Text"/>
    <w:basedOn w:val="Parasts"/>
    <w:link w:val="PamattekstsRakstz1"/>
    <w:unhideWhenUsed/>
    <w:rsid w:val="00573C44"/>
    <w:pPr>
      <w:spacing w:after="120"/>
    </w:pPr>
  </w:style>
  <w:style w:type="character" w:customStyle="1" w:styleId="PamattekstsRakstz">
    <w:name w:val="Pamatteksts Rakstz."/>
    <w:basedOn w:val="Noklusjumarindkopasfonts"/>
    <w:rsid w:val="00573C44"/>
    <w:rPr>
      <w:rFonts w:ascii="Times New Roman" w:eastAsia="Times New Roman" w:hAnsi="Times New Roman" w:cs="Times New Roman"/>
      <w:sz w:val="24"/>
      <w:szCs w:val="24"/>
      <w:lang w:eastAsia="ar-SA"/>
    </w:rPr>
  </w:style>
  <w:style w:type="paragraph" w:styleId="Bezatstarpm">
    <w:name w:val="No Spacing"/>
    <w:uiPriority w:val="1"/>
    <w:qFormat/>
    <w:rsid w:val="00573C44"/>
    <w:pPr>
      <w:suppressAutoHyphens/>
      <w:spacing w:after="0" w:line="100" w:lineRule="atLeast"/>
    </w:pPr>
    <w:rPr>
      <w:rFonts w:ascii="Times New Roman" w:eastAsia="Times New Roman" w:hAnsi="Times New Roman" w:cs="Times New Roman"/>
      <w:sz w:val="24"/>
      <w:szCs w:val="24"/>
    </w:rPr>
  </w:style>
  <w:style w:type="paragraph" w:styleId="Sarakstarindkopa">
    <w:name w:val="List Paragraph"/>
    <w:aliases w:val="Syle 1,Normal bullet 2,Bullet list"/>
    <w:basedOn w:val="Parasts"/>
    <w:link w:val="SarakstarindkopaRakstz"/>
    <w:uiPriority w:val="34"/>
    <w:qFormat/>
    <w:rsid w:val="00573C44"/>
    <w:pPr>
      <w:spacing w:after="160" w:line="252" w:lineRule="auto"/>
      <w:ind w:left="720"/>
      <w:contextualSpacing/>
    </w:pPr>
    <w:rPr>
      <w:rFonts w:eastAsia="Calibri"/>
      <w:szCs w:val="22"/>
      <w:lang w:val="en-US" w:eastAsia="zh-CN"/>
    </w:rPr>
  </w:style>
  <w:style w:type="paragraph" w:customStyle="1" w:styleId="Apakpunkts">
    <w:name w:val="Apakšpunkts"/>
    <w:basedOn w:val="Parasts"/>
    <w:rsid w:val="00573C44"/>
    <w:pPr>
      <w:tabs>
        <w:tab w:val="num" w:pos="851"/>
      </w:tabs>
      <w:ind w:left="851" w:hanging="851"/>
    </w:pPr>
    <w:rPr>
      <w:rFonts w:ascii="Arial" w:hAnsi="Arial" w:cs="Arial"/>
      <w:b/>
      <w:sz w:val="20"/>
      <w:lang w:eastAsia="zh-CN"/>
    </w:rPr>
  </w:style>
  <w:style w:type="character" w:customStyle="1" w:styleId="PamattekstsRakstz1">
    <w:name w:val="Pamatteksts Rakstz.1"/>
    <w:basedOn w:val="Noklusjumarindkopasfonts"/>
    <w:link w:val="Pamatteksts"/>
    <w:locked/>
    <w:rsid w:val="00573C44"/>
    <w:rPr>
      <w:rFonts w:ascii="Times New Roman" w:eastAsia="Times New Roman" w:hAnsi="Times New Roman" w:cs="Times New Roman"/>
      <w:sz w:val="24"/>
      <w:szCs w:val="24"/>
      <w:lang w:eastAsia="ar-SA"/>
    </w:rPr>
  </w:style>
  <w:style w:type="character" w:customStyle="1" w:styleId="CharStyle8">
    <w:name w:val="Char Style 8"/>
    <w:link w:val="Style7"/>
    <w:uiPriority w:val="99"/>
    <w:rsid w:val="00902E85"/>
    <w:rPr>
      <w:shd w:val="clear" w:color="auto" w:fill="FFFFFF"/>
    </w:rPr>
  </w:style>
  <w:style w:type="paragraph" w:customStyle="1" w:styleId="Style7">
    <w:name w:val="Style 7"/>
    <w:basedOn w:val="Parasts"/>
    <w:link w:val="CharStyle8"/>
    <w:uiPriority w:val="99"/>
    <w:rsid w:val="00902E8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Virsraksts3Rakstz">
    <w:name w:val="Virsraksts 3 Rakstz."/>
    <w:basedOn w:val="Noklusjumarindkopasfonts"/>
    <w:link w:val="Virsraksts3"/>
    <w:rsid w:val="00FE1815"/>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FE1815"/>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FE1815"/>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FE1815"/>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FE1815"/>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FE1815"/>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FE1815"/>
    <w:rPr>
      <w:rFonts w:ascii="Arial" w:eastAsia="Times New Roman" w:hAnsi="Arial" w:cs="Arial"/>
      <w:lang w:val="en-GB" w:eastAsia="ar-SA"/>
    </w:rPr>
  </w:style>
  <w:style w:type="numbering" w:customStyle="1" w:styleId="Bezsaraksta1">
    <w:name w:val="Bez saraksta1"/>
    <w:next w:val="Bezsaraksta"/>
    <w:uiPriority w:val="99"/>
    <w:semiHidden/>
    <w:unhideWhenUsed/>
    <w:rsid w:val="00FE1815"/>
  </w:style>
  <w:style w:type="character" w:customStyle="1" w:styleId="WW8Num3z1">
    <w:name w:val="WW8Num3z1"/>
    <w:rsid w:val="00FE1815"/>
    <w:rPr>
      <w:b w:val="0"/>
    </w:rPr>
  </w:style>
  <w:style w:type="character" w:customStyle="1" w:styleId="WW8Num5z0">
    <w:name w:val="WW8Num5z0"/>
    <w:rsid w:val="00FE1815"/>
    <w:rPr>
      <w:b/>
      <w:i w:val="0"/>
      <w:sz w:val="22"/>
    </w:rPr>
  </w:style>
  <w:style w:type="character" w:customStyle="1" w:styleId="WW8Num5z1">
    <w:name w:val="WW8Num5z1"/>
    <w:rsid w:val="00FE1815"/>
    <w:rPr>
      <w:rFonts w:ascii="Times New Roman" w:eastAsia="Times New Roman" w:hAnsi="Times New Roman" w:cs="Times New Roman"/>
      <w:sz w:val="22"/>
      <w:szCs w:val="22"/>
    </w:rPr>
  </w:style>
  <w:style w:type="character" w:customStyle="1" w:styleId="WW8Num6z0">
    <w:name w:val="WW8Num6z0"/>
    <w:rsid w:val="00FE1815"/>
    <w:rPr>
      <w:rFonts w:cs="Times New Roman"/>
    </w:rPr>
  </w:style>
  <w:style w:type="character" w:customStyle="1" w:styleId="WW8Num6z1">
    <w:name w:val="WW8Num6z1"/>
    <w:rsid w:val="00FE1815"/>
    <w:rPr>
      <w:b/>
      <w:color w:val="auto"/>
    </w:rPr>
  </w:style>
  <w:style w:type="character" w:customStyle="1" w:styleId="WW8Num6z3">
    <w:name w:val="WW8Num6z3"/>
    <w:rsid w:val="00FE1815"/>
    <w:rPr>
      <w:b/>
    </w:rPr>
  </w:style>
  <w:style w:type="character" w:customStyle="1" w:styleId="WW8Num7z0">
    <w:name w:val="WW8Num7z0"/>
    <w:rsid w:val="00FE1815"/>
    <w:rPr>
      <w:rFonts w:ascii="Times New Roman" w:eastAsia="Times New Roman" w:hAnsi="Times New Roman" w:cs="Times New Roman"/>
    </w:rPr>
  </w:style>
  <w:style w:type="character" w:customStyle="1" w:styleId="WW8Num7z1">
    <w:name w:val="WW8Num7z1"/>
    <w:rsid w:val="00FE1815"/>
    <w:rPr>
      <w:rFonts w:ascii="Courier New" w:hAnsi="Courier New" w:cs="Courier New"/>
    </w:rPr>
  </w:style>
  <w:style w:type="character" w:customStyle="1" w:styleId="WW8Num7z2">
    <w:name w:val="WW8Num7z2"/>
    <w:rsid w:val="00FE1815"/>
    <w:rPr>
      <w:rFonts w:ascii="Wingdings" w:hAnsi="Wingdings" w:cs="Wingdings"/>
    </w:rPr>
  </w:style>
  <w:style w:type="character" w:customStyle="1" w:styleId="WW8Num7z3">
    <w:name w:val="WW8Num7z3"/>
    <w:rsid w:val="00FE1815"/>
    <w:rPr>
      <w:rFonts w:ascii="Symbol" w:hAnsi="Symbol" w:cs="Symbol"/>
    </w:rPr>
  </w:style>
  <w:style w:type="character" w:customStyle="1" w:styleId="WW8Num8z0">
    <w:name w:val="WW8Num8z0"/>
    <w:rsid w:val="00FE1815"/>
    <w:rPr>
      <w:b/>
    </w:rPr>
  </w:style>
  <w:style w:type="character" w:customStyle="1" w:styleId="WW8Num9z2">
    <w:name w:val="WW8Num9z2"/>
    <w:rsid w:val="00FE1815"/>
    <w:rPr>
      <w:b/>
    </w:rPr>
  </w:style>
  <w:style w:type="character" w:customStyle="1" w:styleId="WW8Num10z0">
    <w:name w:val="WW8Num10z0"/>
    <w:rsid w:val="00FE1815"/>
    <w:rPr>
      <w:rFonts w:ascii="Times New Roman" w:eastAsia="Times New Roman" w:hAnsi="Times New Roman" w:cs="Times New Roman"/>
    </w:rPr>
  </w:style>
  <w:style w:type="character" w:customStyle="1" w:styleId="WW8Num10z1">
    <w:name w:val="WW8Num10z1"/>
    <w:rsid w:val="00FE1815"/>
    <w:rPr>
      <w:rFonts w:ascii="Courier New" w:hAnsi="Courier New" w:cs="Courier New"/>
    </w:rPr>
  </w:style>
  <w:style w:type="character" w:customStyle="1" w:styleId="WW8Num10z2">
    <w:name w:val="WW8Num10z2"/>
    <w:rsid w:val="00FE1815"/>
    <w:rPr>
      <w:rFonts w:ascii="Wingdings" w:hAnsi="Wingdings" w:cs="Wingdings"/>
    </w:rPr>
  </w:style>
  <w:style w:type="character" w:customStyle="1" w:styleId="WW8Num10z3">
    <w:name w:val="WW8Num10z3"/>
    <w:rsid w:val="00FE1815"/>
    <w:rPr>
      <w:rFonts w:ascii="Symbol" w:hAnsi="Symbol" w:cs="Symbol"/>
    </w:rPr>
  </w:style>
  <w:style w:type="character" w:customStyle="1" w:styleId="WW8Num11z0">
    <w:name w:val="WW8Num11z0"/>
    <w:rsid w:val="00FE1815"/>
    <w:rPr>
      <w:b/>
    </w:rPr>
  </w:style>
  <w:style w:type="character" w:customStyle="1" w:styleId="WW8Num12z1">
    <w:name w:val="WW8Num12z1"/>
    <w:rsid w:val="00FE1815"/>
    <w:rPr>
      <w:b/>
    </w:rPr>
  </w:style>
  <w:style w:type="character" w:customStyle="1" w:styleId="WW8Num13z1">
    <w:name w:val="WW8Num13z1"/>
    <w:rsid w:val="00FE1815"/>
    <w:rPr>
      <w:b/>
    </w:rPr>
  </w:style>
  <w:style w:type="character" w:customStyle="1" w:styleId="WW8Num14z2">
    <w:name w:val="WW8Num14z2"/>
    <w:rsid w:val="00FE1815"/>
    <w:rPr>
      <w:b/>
    </w:rPr>
  </w:style>
  <w:style w:type="character" w:customStyle="1" w:styleId="WW8Num15z2">
    <w:name w:val="WW8Num15z2"/>
    <w:rsid w:val="00FE1815"/>
    <w:rPr>
      <w:rFonts w:ascii="Times New Roman" w:hAnsi="Times New Roman" w:cs="Times New Roman"/>
    </w:rPr>
  </w:style>
  <w:style w:type="character" w:customStyle="1" w:styleId="WW8Num16z1">
    <w:name w:val="WW8Num16z1"/>
    <w:rsid w:val="00FE1815"/>
    <w:rPr>
      <w:b/>
    </w:rPr>
  </w:style>
  <w:style w:type="character" w:customStyle="1" w:styleId="WW8Num17z0">
    <w:name w:val="WW8Num17z0"/>
    <w:rsid w:val="00FE1815"/>
    <w:rPr>
      <w:rFonts w:ascii="Times New Roman" w:eastAsia="Times New Roman" w:hAnsi="Times New Roman" w:cs="Times New Roman"/>
    </w:rPr>
  </w:style>
  <w:style w:type="character" w:customStyle="1" w:styleId="WW8Num17z1">
    <w:name w:val="WW8Num17z1"/>
    <w:rsid w:val="00FE1815"/>
    <w:rPr>
      <w:rFonts w:ascii="Courier New" w:hAnsi="Courier New" w:cs="Courier New"/>
    </w:rPr>
  </w:style>
  <w:style w:type="character" w:customStyle="1" w:styleId="WW8Num17z2">
    <w:name w:val="WW8Num17z2"/>
    <w:rsid w:val="00FE1815"/>
    <w:rPr>
      <w:rFonts w:ascii="Wingdings" w:hAnsi="Wingdings" w:cs="Wingdings"/>
    </w:rPr>
  </w:style>
  <w:style w:type="character" w:customStyle="1" w:styleId="WW8Num17z3">
    <w:name w:val="WW8Num17z3"/>
    <w:rsid w:val="00FE1815"/>
    <w:rPr>
      <w:rFonts w:ascii="Symbol" w:hAnsi="Symbol" w:cs="Symbol"/>
    </w:rPr>
  </w:style>
  <w:style w:type="character" w:customStyle="1" w:styleId="WW8Num18z0">
    <w:name w:val="WW8Num18z0"/>
    <w:rsid w:val="00FE1815"/>
    <w:rPr>
      <w:rFonts w:ascii="Times New Roman" w:eastAsia="Times New Roman" w:hAnsi="Times New Roman" w:cs="Times New Roman"/>
    </w:rPr>
  </w:style>
  <w:style w:type="character" w:customStyle="1" w:styleId="WW8Num18z1">
    <w:name w:val="WW8Num18z1"/>
    <w:rsid w:val="00FE1815"/>
    <w:rPr>
      <w:rFonts w:ascii="Courier New" w:hAnsi="Courier New" w:cs="Courier New"/>
    </w:rPr>
  </w:style>
  <w:style w:type="character" w:customStyle="1" w:styleId="WW8Num18z2">
    <w:name w:val="WW8Num18z2"/>
    <w:rsid w:val="00FE1815"/>
    <w:rPr>
      <w:rFonts w:ascii="Wingdings" w:hAnsi="Wingdings" w:cs="Wingdings"/>
    </w:rPr>
  </w:style>
  <w:style w:type="character" w:customStyle="1" w:styleId="WW8Num18z3">
    <w:name w:val="WW8Num18z3"/>
    <w:rsid w:val="00FE1815"/>
    <w:rPr>
      <w:rFonts w:ascii="Symbol" w:hAnsi="Symbol" w:cs="Symbol"/>
    </w:rPr>
  </w:style>
  <w:style w:type="character" w:customStyle="1" w:styleId="WW8Num19z0">
    <w:name w:val="WW8Num19z0"/>
    <w:rsid w:val="00FE1815"/>
    <w:rPr>
      <w:rFonts w:ascii="Times New Roman" w:eastAsia="Times New Roman" w:hAnsi="Times New Roman" w:cs="Times New Roman"/>
    </w:rPr>
  </w:style>
  <w:style w:type="character" w:customStyle="1" w:styleId="WW8Num19z1">
    <w:name w:val="WW8Num19z1"/>
    <w:rsid w:val="00FE1815"/>
    <w:rPr>
      <w:rFonts w:ascii="Courier New" w:hAnsi="Courier New" w:cs="Courier New"/>
    </w:rPr>
  </w:style>
  <w:style w:type="character" w:customStyle="1" w:styleId="WW8Num19z2">
    <w:name w:val="WW8Num19z2"/>
    <w:rsid w:val="00FE1815"/>
    <w:rPr>
      <w:rFonts w:ascii="Wingdings" w:hAnsi="Wingdings" w:cs="Wingdings"/>
    </w:rPr>
  </w:style>
  <w:style w:type="character" w:customStyle="1" w:styleId="WW8Num19z3">
    <w:name w:val="WW8Num19z3"/>
    <w:rsid w:val="00FE1815"/>
    <w:rPr>
      <w:rFonts w:ascii="Symbol" w:hAnsi="Symbol" w:cs="Symbol"/>
    </w:rPr>
  </w:style>
  <w:style w:type="character" w:customStyle="1" w:styleId="WW8Num20z0">
    <w:name w:val="WW8Num20z0"/>
    <w:rsid w:val="00FE1815"/>
    <w:rPr>
      <w:rFonts w:ascii="Symbol" w:hAnsi="Symbol" w:cs="Symbol"/>
    </w:rPr>
  </w:style>
  <w:style w:type="character" w:customStyle="1" w:styleId="WW8Num20z1">
    <w:name w:val="WW8Num20z1"/>
    <w:rsid w:val="00FE1815"/>
    <w:rPr>
      <w:rFonts w:ascii="Courier New" w:hAnsi="Courier New" w:cs="Courier New"/>
    </w:rPr>
  </w:style>
  <w:style w:type="character" w:customStyle="1" w:styleId="WW8Num20z2">
    <w:name w:val="WW8Num20z2"/>
    <w:rsid w:val="00FE1815"/>
    <w:rPr>
      <w:rFonts w:ascii="Wingdings" w:hAnsi="Wingdings" w:cs="Wingdings"/>
    </w:rPr>
  </w:style>
  <w:style w:type="character" w:customStyle="1" w:styleId="WW8Num21z0">
    <w:name w:val="WW8Num21z0"/>
    <w:rsid w:val="00FE1815"/>
    <w:rPr>
      <w:rFonts w:ascii="Times New Roman" w:eastAsia="Times New Roman" w:hAnsi="Times New Roman" w:cs="Times New Roman"/>
    </w:rPr>
  </w:style>
  <w:style w:type="character" w:customStyle="1" w:styleId="WW8Num21z1">
    <w:name w:val="WW8Num21z1"/>
    <w:rsid w:val="00FE1815"/>
    <w:rPr>
      <w:rFonts w:ascii="Courier New" w:hAnsi="Courier New" w:cs="Courier New"/>
    </w:rPr>
  </w:style>
  <w:style w:type="character" w:customStyle="1" w:styleId="WW8Num21z2">
    <w:name w:val="WW8Num21z2"/>
    <w:rsid w:val="00FE1815"/>
    <w:rPr>
      <w:rFonts w:ascii="Wingdings" w:hAnsi="Wingdings" w:cs="Wingdings"/>
    </w:rPr>
  </w:style>
  <w:style w:type="character" w:customStyle="1" w:styleId="WW8Num21z3">
    <w:name w:val="WW8Num21z3"/>
    <w:rsid w:val="00FE1815"/>
    <w:rPr>
      <w:rFonts w:ascii="Symbol" w:hAnsi="Symbol" w:cs="Symbol"/>
    </w:rPr>
  </w:style>
  <w:style w:type="character" w:customStyle="1" w:styleId="WW8Num22z0">
    <w:name w:val="WW8Num22z0"/>
    <w:rsid w:val="00FE1815"/>
    <w:rPr>
      <w:rFonts w:ascii="Times New Roman" w:eastAsia="Times New Roman" w:hAnsi="Times New Roman" w:cs="Times New Roman"/>
    </w:rPr>
  </w:style>
  <w:style w:type="character" w:customStyle="1" w:styleId="WW8Num22z1">
    <w:name w:val="WW8Num22z1"/>
    <w:rsid w:val="00FE1815"/>
    <w:rPr>
      <w:rFonts w:ascii="Courier New" w:hAnsi="Courier New" w:cs="Courier New"/>
    </w:rPr>
  </w:style>
  <w:style w:type="character" w:customStyle="1" w:styleId="WW8Num22z2">
    <w:name w:val="WW8Num22z2"/>
    <w:rsid w:val="00FE1815"/>
    <w:rPr>
      <w:rFonts w:ascii="Wingdings" w:hAnsi="Wingdings" w:cs="Wingdings"/>
    </w:rPr>
  </w:style>
  <w:style w:type="character" w:customStyle="1" w:styleId="WW8Num22z3">
    <w:name w:val="WW8Num22z3"/>
    <w:rsid w:val="00FE1815"/>
    <w:rPr>
      <w:rFonts w:ascii="Symbol" w:hAnsi="Symbol" w:cs="Symbol"/>
    </w:rPr>
  </w:style>
  <w:style w:type="character" w:customStyle="1" w:styleId="WW8Num24z0">
    <w:name w:val="WW8Num24z0"/>
    <w:rsid w:val="00FE1815"/>
    <w:rPr>
      <w:b/>
    </w:rPr>
  </w:style>
  <w:style w:type="character" w:customStyle="1" w:styleId="WW8Num26z0">
    <w:name w:val="WW8Num26z0"/>
    <w:rsid w:val="00FE1815"/>
    <w:rPr>
      <w:b w:val="0"/>
    </w:rPr>
  </w:style>
  <w:style w:type="character" w:customStyle="1" w:styleId="WW8Num27z0">
    <w:name w:val="WW8Num27z0"/>
    <w:rsid w:val="00FE1815"/>
    <w:rPr>
      <w:rFonts w:ascii="Times New Roman" w:eastAsia="Times New Roman" w:hAnsi="Times New Roman" w:cs="Times New Roman"/>
    </w:rPr>
  </w:style>
  <w:style w:type="character" w:customStyle="1" w:styleId="WW8Num28z0">
    <w:name w:val="WW8Num28z0"/>
    <w:rsid w:val="00FE1815"/>
    <w:rPr>
      <w:b/>
    </w:rPr>
  </w:style>
  <w:style w:type="character" w:customStyle="1" w:styleId="WW8Num28z1">
    <w:name w:val="WW8Num28z1"/>
    <w:rsid w:val="00FE1815"/>
    <w:rPr>
      <w:b w:val="0"/>
    </w:rPr>
  </w:style>
  <w:style w:type="character" w:customStyle="1" w:styleId="WW8Num29z0">
    <w:name w:val="WW8Num29z0"/>
    <w:rsid w:val="00FE1815"/>
    <w:rPr>
      <w:rFonts w:ascii="Times New Roman" w:eastAsia="Times New Roman" w:hAnsi="Times New Roman" w:cs="Times New Roman"/>
    </w:rPr>
  </w:style>
  <w:style w:type="character" w:customStyle="1" w:styleId="WW8Num29z1">
    <w:name w:val="WW8Num29z1"/>
    <w:rsid w:val="00FE1815"/>
    <w:rPr>
      <w:rFonts w:ascii="Courier New" w:hAnsi="Courier New" w:cs="Courier New"/>
    </w:rPr>
  </w:style>
  <w:style w:type="character" w:customStyle="1" w:styleId="WW8Num29z2">
    <w:name w:val="WW8Num29z2"/>
    <w:rsid w:val="00FE1815"/>
    <w:rPr>
      <w:rFonts w:ascii="Wingdings" w:hAnsi="Wingdings" w:cs="Wingdings"/>
    </w:rPr>
  </w:style>
  <w:style w:type="character" w:customStyle="1" w:styleId="WW8Num29z3">
    <w:name w:val="WW8Num29z3"/>
    <w:rsid w:val="00FE1815"/>
    <w:rPr>
      <w:rFonts w:ascii="Symbol" w:hAnsi="Symbol" w:cs="Symbol"/>
    </w:rPr>
  </w:style>
  <w:style w:type="character" w:customStyle="1" w:styleId="WW8Num30z0">
    <w:name w:val="WW8Num30z0"/>
    <w:rsid w:val="00FE1815"/>
    <w:rPr>
      <w:b/>
    </w:rPr>
  </w:style>
  <w:style w:type="character" w:customStyle="1" w:styleId="WW8Num31z0">
    <w:name w:val="WW8Num31z0"/>
    <w:rsid w:val="00FE1815"/>
    <w:rPr>
      <w:rFonts w:ascii="Times New Roman" w:eastAsia="Times New Roman" w:hAnsi="Times New Roman" w:cs="Times New Roman"/>
    </w:rPr>
  </w:style>
  <w:style w:type="character" w:customStyle="1" w:styleId="WW8Num31z1">
    <w:name w:val="WW8Num31z1"/>
    <w:rsid w:val="00FE1815"/>
    <w:rPr>
      <w:rFonts w:ascii="Courier New" w:hAnsi="Courier New" w:cs="Courier New"/>
    </w:rPr>
  </w:style>
  <w:style w:type="character" w:customStyle="1" w:styleId="WW8Num31z2">
    <w:name w:val="WW8Num31z2"/>
    <w:rsid w:val="00FE1815"/>
    <w:rPr>
      <w:rFonts w:ascii="Wingdings" w:hAnsi="Wingdings" w:cs="Wingdings"/>
    </w:rPr>
  </w:style>
  <w:style w:type="character" w:customStyle="1" w:styleId="WW8Num31z3">
    <w:name w:val="WW8Num31z3"/>
    <w:rsid w:val="00FE1815"/>
    <w:rPr>
      <w:rFonts w:ascii="Symbol" w:hAnsi="Symbol" w:cs="Symbol"/>
    </w:rPr>
  </w:style>
  <w:style w:type="character" w:customStyle="1" w:styleId="WW8Num32z1">
    <w:name w:val="WW8Num32z1"/>
    <w:rsid w:val="00FE1815"/>
    <w:rPr>
      <w:rFonts w:ascii="Dutch TL" w:eastAsia="Times New Roman" w:hAnsi="Dutch TL" w:cs="Times New Roman"/>
    </w:rPr>
  </w:style>
  <w:style w:type="character" w:customStyle="1" w:styleId="WW8Num34z0">
    <w:name w:val="WW8Num34z0"/>
    <w:rsid w:val="00FE1815"/>
    <w:rPr>
      <w:b/>
    </w:rPr>
  </w:style>
  <w:style w:type="character" w:customStyle="1" w:styleId="WW8Num35z1">
    <w:name w:val="WW8Num35z1"/>
    <w:rsid w:val="00FE1815"/>
    <w:rPr>
      <w:b/>
    </w:rPr>
  </w:style>
  <w:style w:type="character" w:customStyle="1" w:styleId="WW8Num36z0">
    <w:name w:val="WW8Num36z0"/>
    <w:rsid w:val="00FE1815"/>
    <w:rPr>
      <w:rFonts w:ascii="Times New Roman" w:eastAsia="Times New Roman" w:hAnsi="Times New Roman" w:cs="Times New Roman"/>
    </w:rPr>
  </w:style>
  <w:style w:type="character" w:customStyle="1" w:styleId="WW8Num36z1">
    <w:name w:val="WW8Num36z1"/>
    <w:rsid w:val="00FE1815"/>
    <w:rPr>
      <w:rFonts w:ascii="Courier New" w:hAnsi="Courier New" w:cs="Courier New"/>
    </w:rPr>
  </w:style>
  <w:style w:type="character" w:customStyle="1" w:styleId="WW8Num36z2">
    <w:name w:val="WW8Num36z2"/>
    <w:rsid w:val="00FE1815"/>
    <w:rPr>
      <w:rFonts w:ascii="Wingdings" w:hAnsi="Wingdings" w:cs="Wingdings"/>
    </w:rPr>
  </w:style>
  <w:style w:type="character" w:customStyle="1" w:styleId="WW8Num36z3">
    <w:name w:val="WW8Num36z3"/>
    <w:rsid w:val="00FE1815"/>
    <w:rPr>
      <w:rFonts w:ascii="Symbol" w:hAnsi="Symbol" w:cs="Symbol"/>
    </w:rPr>
  </w:style>
  <w:style w:type="character" w:customStyle="1" w:styleId="WW8Num37z1">
    <w:name w:val="WW8Num37z1"/>
    <w:rsid w:val="00FE1815"/>
    <w:rPr>
      <w:b/>
    </w:rPr>
  </w:style>
  <w:style w:type="character" w:customStyle="1" w:styleId="WW8Num39z1">
    <w:name w:val="WW8Num39z1"/>
    <w:rsid w:val="00FE1815"/>
    <w:rPr>
      <w:b/>
    </w:rPr>
  </w:style>
  <w:style w:type="character" w:customStyle="1" w:styleId="WW8Num41z1">
    <w:name w:val="WW8Num41z1"/>
    <w:rsid w:val="00FE1815"/>
    <w:rPr>
      <w:b/>
    </w:rPr>
  </w:style>
  <w:style w:type="character" w:customStyle="1" w:styleId="WW8Num42z1">
    <w:name w:val="WW8Num42z1"/>
    <w:rsid w:val="00FE1815"/>
    <w:rPr>
      <w:b/>
    </w:rPr>
  </w:style>
  <w:style w:type="character" w:customStyle="1" w:styleId="WW8Num44z1">
    <w:name w:val="WW8Num44z1"/>
    <w:rsid w:val="00FE1815"/>
    <w:rPr>
      <w:b/>
    </w:rPr>
  </w:style>
  <w:style w:type="character" w:customStyle="1" w:styleId="WW8Num45z0">
    <w:name w:val="WW8Num45z0"/>
    <w:rsid w:val="00FE1815"/>
    <w:rPr>
      <w:rFonts w:ascii="Times New Roman" w:eastAsia="Times New Roman" w:hAnsi="Times New Roman" w:cs="Times New Roman"/>
    </w:rPr>
  </w:style>
  <w:style w:type="character" w:customStyle="1" w:styleId="WW8Num45z1">
    <w:name w:val="WW8Num45z1"/>
    <w:rsid w:val="00FE1815"/>
    <w:rPr>
      <w:rFonts w:ascii="Courier New" w:hAnsi="Courier New" w:cs="Courier New"/>
    </w:rPr>
  </w:style>
  <w:style w:type="character" w:customStyle="1" w:styleId="WW8Num45z2">
    <w:name w:val="WW8Num45z2"/>
    <w:rsid w:val="00FE1815"/>
    <w:rPr>
      <w:rFonts w:ascii="Wingdings" w:hAnsi="Wingdings" w:cs="Wingdings"/>
    </w:rPr>
  </w:style>
  <w:style w:type="character" w:customStyle="1" w:styleId="WW8Num45z3">
    <w:name w:val="WW8Num45z3"/>
    <w:rsid w:val="00FE1815"/>
    <w:rPr>
      <w:rFonts w:ascii="Symbol" w:hAnsi="Symbol" w:cs="Symbol"/>
    </w:rPr>
  </w:style>
  <w:style w:type="character" w:customStyle="1" w:styleId="WW8Num47z0">
    <w:name w:val="WW8Num47z0"/>
    <w:rsid w:val="00FE1815"/>
    <w:rPr>
      <w:rFonts w:ascii="Times New Roman" w:eastAsia="Times New Roman" w:hAnsi="Times New Roman" w:cs="Times New Roman"/>
    </w:rPr>
  </w:style>
  <w:style w:type="character" w:customStyle="1" w:styleId="WW8Num47z1">
    <w:name w:val="WW8Num47z1"/>
    <w:rsid w:val="00FE1815"/>
    <w:rPr>
      <w:rFonts w:ascii="Courier New" w:hAnsi="Courier New" w:cs="Courier New"/>
    </w:rPr>
  </w:style>
  <w:style w:type="character" w:customStyle="1" w:styleId="WW8Num47z2">
    <w:name w:val="WW8Num47z2"/>
    <w:rsid w:val="00FE1815"/>
    <w:rPr>
      <w:rFonts w:ascii="Wingdings" w:hAnsi="Wingdings" w:cs="Wingdings"/>
    </w:rPr>
  </w:style>
  <w:style w:type="character" w:customStyle="1" w:styleId="WW8Num47z3">
    <w:name w:val="WW8Num47z3"/>
    <w:rsid w:val="00FE1815"/>
    <w:rPr>
      <w:rFonts w:ascii="Symbol" w:hAnsi="Symbol" w:cs="Symbol"/>
    </w:rPr>
  </w:style>
  <w:style w:type="character" w:customStyle="1" w:styleId="WW8Num48z0">
    <w:name w:val="WW8Num48z0"/>
    <w:rsid w:val="00FE1815"/>
    <w:rPr>
      <w:rFonts w:ascii="Symbol" w:hAnsi="Symbol" w:cs="Symbol"/>
    </w:rPr>
  </w:style>
  <w:style w:type="character" w:customStyle="1" w:styleId="WW8Num48z1">
    <w:name w:val="WW8Num48z1"/>
    <w:rsid w:val="00FE1815"/>
    <w:rPr>
      <w:rFonts w:ascii="Courier New" w:hAnsi="Courier New" w:cs="Courier New"/>
    </w:rPr>
  </w:style>
  <w:style w:type="character" w:customStyle="1" w:styleId="WW8Num48z2">
    <w:name w:val="WW8Num48z2"/>
    <w:rsid w:val="00FE1815"/>
    <w:rPr>
      <w:rFonts w:ascii="Wingdings" w:hAnsi="Wingdings" w:cs="Wingdings"/>
    </w:rPr>
  </w:style>
  <w:style w:type="character" w:customStyle="1" w:styleId="WW8Num49z0">
    <w:name w:val="WW8Num49z0"/>
    <w:rsid w:val="00FE1815"/>
    <w:rPr>
      <w:rFonts w:ascii="Times New Roman" w:eastAsia="Times New Roman" w:hAnsi="Times New Roman" w:cs="Times New Roman"/>
    </w:rPr>
  </w:style>
  <w:style w:type="character" w:customStyle="1" w:styleId="WW8Num49z1">
    <w:name w:val="WW8Num49z1"/>
    <w:rsid w:val="00FE1815"/>
    <w:rPr>
      <w:rFonts w:ascii="Courier New" w:hAnsi="Courier New" w:cs="Courier New"/>
    </w:rPr>
  </w:style>
  <w:style w:type="character" w:customStyle="1" w:styleId="WW8Num49z2">
    <w:name w:val="WW8Num49z2"/>
    <w:rsid w:val="00FE1815"/>
    <w:rPr>
      <w:rFonts w:ascii="Wingdings" w:hAnsi="Wingdings" w:cs="Wingdings"/>
    </w:rPr>
  </w:style>
  <w:style w:type="character" w:customStyle="1" w:styleId="WW8Num49z3">
    <w:name w:val="WW8Num49z3"/>
    <w:rsid w:val="00FE1815"/>
    <w:rPr>
      <w:rFonts w:ascii="Symbol" w:hAnsi="Symbol" w:cs="Symbol"/>
    </w:rPr>
  </w:style>
  <w:style w:type="character" w:customStyle="1" w:styleId="WW8Num50z0">
    <w:name w:val="WW8Num50z0"/>
    <w:rsid w:val="00FE1815"/>
    <w:rPr>
      <w:b/>
    </w:rPr>
  </w:style>
  <w:style w:type="character" w:customStyle="1" w:styleId="WW8Num51z0">
    <w:name w:val="WW8Num51z0"/>
    <w:rsid w:val="00FE1815"/>
    <w:rPr>
      <w:rFonts w:ascii="Times New Roman" w:eastAsia="Times New Roman" w:hAnsi="Times New Roman" w:cs="Times New Roman"/>
    </w:rPr>
  </w:style>
  <w:style w:type="character" w:customStyle="1" w:styleId="WW8Num51z1">
    <w:name w:val="WW8Num51z1"/>
    <w:rsid w:val="00FE1815"/>
    <w:rPr>
      <w:rFonts w:ascii="Courier New" w:hAnsi="Courier New" w:cs="Courier New"/>
    </w:rPr>
  </w:style>
  <w:style w:type="character" w:customStyle="1" w:styleId="WW8Num51z2">
    <w:name w:val="WW8Num51z2"/>
    <w:rsid w:val="00FE1815"/>
    <w:rPr>
      <w:rFonts w:ascii="Wingdings" w:hAnsi="Wingdings" w:cs="Wingdings"/>
    </w:rPr>
  </w:style>
  <w:style w:type="character" w:customStyle="1" w:styleId="WW8Num51z3">
    <w:name w:val="WW8Num51z3"/>
    <w:rsid w:val="00FE1815"/>
    <w:rPr>
      <w:rFonts w:ascii="Symbol" w:hAnsi="Symbol" w:cs="Symbol"/>
    </w:rPr>
  </w:style>
  <w:style w:type="character" w:customStyle="1" w:styleId="WW8NumSt46z0">
    <w:name w:val="WW8NumSt46z0"/>
    <w:rsid w:val="00FE1815"/>
    <w:rPr>
      <w:b/>
      <w:color w:val="auto"/>
    </w:rPr>
  </w:style>
  <w:style w:type="character" w:customStyle="1" w:styleId="WW8NumSt46z1">
    <w:name w:val="WW8NumSt46z1"/>
    <w:rsid w:val="00FE1815"/>
    <w:rPr>
      <w:b/>
      <w:color w:val="auto"/>
      <w:sz w:val="24"/>
      <w:szCs w:val="24"/>
    </w:rPr>
  </w:style>
  <w:style w:type="character" w:customStyle="1" w:styleId="WW8NumSt46z2">
    <w:name w:val="WW8NumSt46z2"/>
    <w:rsid w:val="00FE1815"/>
    <w:rPr>
      <w:b/>
      <w:sz w:val="24"/>
      <w:szCs w:val="24"/>
    </w:rPr>
  </w:style>
  <w:style w:type="character" w:customStyle="1" w:styleId="WW8NumSt46z3">
    <w:name w:val="WW8NumSt46z3"/>
    <w:rsid w:val="00FE1815"/>
    <w:rPr>
      <w:b/>
    </w:rPr>
  </w:style>
  <w:style w:type="character" w:customStyle="1" w:styleId="Noklusjumarindkopasfonts1">
    <w:name w:val="Noklusējuma rindkopas fonts1"/>
    <w:rsid w:val="00FE1815"/>
  </w:style>
  <w:style w:type="character" w:styleId="Lappusesnumurs">
    <w:name w:val="page number"/>
    <w:basedOn w:val="Noklusjumarindkopasfonts1"/>
    <w:rsid w:val="00FE1815"/>
  </w:style>
  <w:style w:type="character" w:customStyle="1" w:styleId="Komentraatsauce1">
    <w:name w:val="Komentāra atsauce1"/>
    <w:rsid w:val="00FE1815"/>
    <w:rPr>
      <w:sz w:val="16"/>
      <w:szCs w:val="16"/>
    </w:rPr>
  </w:style>
  <w:style w:type="character" w:customStyle="1" w:styleId="NosaukumsRakstz">
    <w:name w:val="Nosaukums Rakstz."/>
    <w:rsid w:val="00FE1815"/>
    <w:rPr>
      <w:b/>
      <w:sz w:val="28"/>
      <w:szCs w:val="24"/>
      <w:lang w:val="lv-LV" w:eastAsia="ar-SA" w:bidi="ar-SA"/>
    </w:rPr>
  </w:style>
  <w:style w:type="character" w:customStyle="1" w:styleId="BalloonTextChar">
    <w:name w:val="Balloon Text Char"/>
    <w:rsid w:val="00FE1815"/>
    <w:rPr>
      <w:rFonts w:ascii="Tahoma" w:hAnsi="Tahoma" w:cs="Tahoma"/>
      <w:sz w:val="16"/>
      <w:szCs w:val="16"/>
      <w:lang w:val="en-GB"/>
    </w:rPr>
  </w:style>
  <w:style w:type="character" w:customStyle="1" w:styleId="HeaderChar">
    <w:name w:val="Header Char"/>
    <w:rsid w:val="00FE1815"/>
    <w:rPr>
      <w:sz w:val="24"/>
      <w:szCs w:val="24"/>
      <w:lang w:val="en-GB"/>
    </w:rPr>
  </w:style>
  <w:style w:type="character" w:customStyle="1" w:styleId="FooterChar">
    <w:name w:val="Footer Char"/>
    <w:rsid w:val="00FE1815"/>
    <w:rPr>
      <w:sz w:val="24"/>
      <w:szCs w:val="24"/>
      <w:lang w:val="en-GB"/>
    </w:rPr>
  </w:style>
  <w:style w:type="character" w:customStyle="1" w:styleId="BodyText1Char">
    <w:name w:val="Body Text1 Char"/>
    <w:rsid w:val="00FE1815"/>
    <w:rPr>
      <w:sz w:val="24"/>
      <w:szCs w:val="24"/>
    </w:rPr>
  </w:style>
  <w:style w:type="character" w:customStyle="1" w:styleId="Char14">
    <w:name w:val="Char14"/>
    <w:rsid w:val="00FE1815"/>
    <w:rPr>
      <w:i/>
      <w:iCs/>
      <w:sz w:val="24"/>
      <w:szCs w:val="24"/>
      <w:lang w:val="en-GB"/>
    </w:rPr>
  </w:style>
  <w:style w:type="character" w:customStyle="1" w:styleId="WW-Absatz-Standardschriftart">
    <w:name w:val="WW-Absatz-Standardschriftart"/>
    <w:rsid w:val="00FE1815"/>
  </w:style>
  <w:style w:type="character" w:customStyle="1" w:styleId="ApakpunktsChar">
    <w:name w:val="Apakšpunkts Char"/>
    <w:rsid w:val="00FE1815"/>
    <w:rPr>
      <w:rFonts w:ascii="Arial" w:hAnsi="Arial" w:cs="Arial"/>
      <w:b/>
      <w:szCs w:val="24"/>
      <w:lang w:val="x-none" w:eastAsia="ar-SA" w:bidi="ar-SA"/>
    </w:rPr>
  </w:style>
  <w:style w:type="character" w:customStyle="1" w:styleId="GalveneRakstz">
    <w:name w:val="Galvene Rakstz."/>
    <w:rsid w:val="00FE1815"/>
    <w:rPr>
      <w:sz w:val="24"/>
      <w:szCs w:val="24"/>
      <w:lang w:val="en-GB" w:eastAsia="ar-SA" w:bidi="ar-SA"/>
    </w:rPr>
  </w:style>
  <w:style w:type="character" w:customStyle="1" w:styleId="11IvetaChar">
    <w:name w:val="1.1. Iveta Char"/>
    <w:rsid w:val="00FE1815"/>
    <w:rPr>
      <w:rFonts w:cs="Calibri"/>
      <w:sz w:val="24"/>
    </w:rPr>
  </w:style>
  <w:style w:type="character" w:customStyle="1" w:styleId="KjeneRakstz">
    <w:name w:val="Kājene Rakstz."/>
    <w:uiPriority w:val="99"/>
    <w:rsid w:val="00FE1815"/>
    <w:rPr>
      <w:sz w:val="24"/>
      <w:szCs w:val="24"/>
    </w:rPr>
  </w:style>
  <w:style w:type="paragraph" w:customStyle="1" w:styleId="Heading">
    <w:name w:val="Heading"/>
    <w:basedOn w:val="Parasts"/>
    <w:next w:val="Pamatteksts"/>
    <w:rsid w:val="00FE1815"/>
    <w:pPr>
      <w:keepNext/>
      <w:spacing w:before="240" w:after="120"/>
    </w:pPr>
    <w:rPr>
      <w:rFonts w:ascii="Arial" w:eastAsia="Arial Unicode MS" w:hAnsi="Arial" w:cs="Arial Unicode MS"/>
      <w:sz w:val="28"/>
      <w:szCs w:val="28"/>
    </w:rPr>
  </w:style>
  <w:style w:type="paragraph" w:styleId="Saraksts">
    <w:name w:val="List"/>
    <w:basedOn w:val="Pamatteksts"/>
    <w:rsid w:val="00FE1815"/>
  </w:style>
  <w:style w:type="paragraph" w:customStyle="1" w:styleId="Caption1">
    <w:name w:val="Caption1"/>
    <w:basedOn w:val="Parasts"/>
    <w:rsid w:val="00FE1815"/>
    <w:pPr>
      <w:suppressLineNumbers/>
      <w:spacing w:before="120" w:after="120"/>
    </w:pPr>
    <w:rPr>
      <w:i/>
      <w:iCs/>
    </w:rPr>
  </w:style>
  <w:style w:type="paragraph" w:customStyle="1" w:styleId="Index">
    <w:name w:val="Index"/>
    <w:basedOn w:val="Parasts"/>
    <w:rsid w:val="00FE1815"/>
    <w:pPr>
      <w:suppressLineNumbers/>
    </w:pPr>
  </w:style>
  <w:style w:type="paragraph" w:customStyle="1" w:styleId="Pamatteksts21">
    <w:name w:val="Pamatteksts 21"/>
    <w:basedOn w:val="Parasts"/>
    <w:rsid w:val="00FE1815"/>
    <w:pPr>
      <w:jc w:val="center"/>
    </w:pPr>
    <w:rPr>
      <w:b/>
      <w:bCs/>
      <w:sz w:val="40"/>
    </w:rPr>
  </w:style>
  <w:style w:type="paragraph" w:customStyle="1" w:styleId="Dokumentakarte1">
    <w:name w:val="Dokumenta karte1"/>
    <w:basedOn w:val="Parasts"/>
    <w:rsid w:val="00FE1815"/>
    <w:pPr>
      <w:shd w:val="clear" w:color="auto" w:fill="000080"/>
    </w:pPr>
    <w:rPr>
      <w:rFonts w:ascii="Tahoma" w:hAnsi="Tahoma" w:cs="Tahoma"/>
    </w:rPr>
  </w:style>
  <w:style w:type="paragraph" w:styleId="Galvene">
    <w:name w:val="header"/>
    <w:basedOn w:val="Parasts"/>
    <w:link w:val="GalveneRakstz1"/>
    <w:rsid w:val="00FE1815"/>
    <w:pPr>
      <w:tabs>
        <w:tab w:val="center" w:pos="4153"/>
        <w:tab w:val="right" w:pos="8306"/>
      </w:tabs>
    </w:pPr>
    <w:rPr>
      <w:lang w:val="en-GB"/>
    </w:rPr>
  </w:style>
  <w:style w:type="character" w:customStyle="1" w:styleId="GalveneRakstz1">
    <w:name w:val="Galvene Rakstz.1"/>
    <w:basedOn w:val="Noklusjumarindkopasfonts"/>
    <w:link w:val="Galvene"/>
    <w:rsid w:val="00FE1815"/>
    <w:rPr>
      <w:rFonts w:ascii="Times New Roman" w:eastAsia="Times New Roman" w:hAnsi="Times New Roman" w:cs="Times New Roman"/>
      <w:sz w:val="24"/>
      <w:szCs w:val="24"/>
      <w:lang w:val="en-GB" w:eastAsia="ar-SA"/>
    </w:rPr>
  </w:style>
  <w:style w:type="paragraph" w:customStyle="1" w:styleId="Pamatteksts31">
    <w:name w:val="Pamatteksts 31"/>
    <w:basedOn w:val="Parasts"/>
    <w:rsid w:val="00FE1815"/>
    <w:pPr>
      <w:spacing w:after="120"/>
    </w:pPr>
    <w:rPr>
      <w:sz w:val="16"/>
      <w:szCs w:val="16"/>
    </w:rPr>
  </w:style>
  <w:style w:type="paragraph" w:styleId="Pamattekstsaratkpi">
    <w:name w:val="Body Text Indent"/>
    <w:basedOn w:val="Parasts"/>
    <w:link w:val="PamattekstsaratkpiRakstz"/>
    <w:rsid w:val="00FE1815"/>
    <w:pPr>
      <w:spacing w:after="120"/>
      <w:ind w:left="283"/>
    </w:pPr>
  </w:style>
  <w:style w:type="character" w:customStyle="1" w:styleId="PamattekstsaratkpiRakstz">
    <w:name w:val="Pamatteksts ar atkāpi Rakstz."/>
    <w:basedOn w:val="Noklusjumarindkopasfonts"/>
    <w:link w:val="Pamattekstsaratkpi"/>
    <w:rsid w:val="00FE1815"/>
    <w:rPr>
      <w:rFonts w:ascii="Times New Roman" w:eastAsia="Times New Roman" w:hAnsi="Times New Roman" w:cs="Times New Roman"/>
      <w:sz w:val="24"/>
      <w:szCs w:val="24"/>
      <w:lang w:eastAsia="ar-SA"/>
    </w:rPr>
  </w:style>
  <w:style w:type="paragraph" w:styleId="Kjene">
    <w:name w:val="footer"/>
    <w:basedOn w:val="Parasts"/>
    <w:link w:val="KjeneRakstz1"/>
    <w:uiPriority w:val="99"/>
    <w:rsid w:val="00FE1815"/>
    <w:pPr>
      <w:tabs>
        <w:tab w:val="center" w:pos="4153"/>
        <w:tab w:val="right" w:pos="8306"/>
      </w:tabs>
    </w:pPr>
    <w:rPr>
      <w:lang w:val="x-none"/>
    </w:rPr>
  </w:style>
  <w:style w:type="character" w:customStyle="1" w:styleId="KjeneRakstz1">
    <w:name w:val="Kājene Rakstz.1"/>
    <w:basedOn w:val="Noklusjumarindkopasfonts"/>
    <w:link w:val="Kjene"/>
    <w:uiPriority w:val="99"/>
    <w:rsid w:val="00FE1815"/>
    <w:rPr>
      <w:rFonts w:ascii="Times New Roman" w:eastAsia="Times New Roman" w:hAnsi="Times New Roman" w:cs="Times New Roman"/>
      <w:sz w:val="24"/>
      <w:szCs w:val="24"/>
      <w:lang w:val="x-none" w:eastAsia="ar-SA"/>
    </w:rPr>
  </w:style>
  <w:style w:type="paragraph" w:customStyle="1" w:styleId="CharCharCharChar">
    <w:name w:val="Char Char Char Char"/>
    <w:basedOn w:val="Parasts"/>
    <w:rsid w:val="00FE1815"/>
    <w:pPr>
      <w:spacing w:after="160" w:line="240" w:lineRule="exact"/>
    </w:pPr>
    <w:rPr>
      <w:rFonts w:ascii="Dutch TL" w:hAnsi="Dutch TL" w:cs="Dutch TL"/>
      <w:sz w:val="28"/>
      <w:szCs w:val="20"/>
    </w:rPr>
  </w:style>
  <w:style w:type="paragraph" w:customStyle="1" w:styleId="Komentrateksts1">
    <w:name w:val="Komentāra teksts1"/>
    <w:basedOn w:val="Parasts"/>
    <w:rsid w:val="00FE1815"/>
    <w:rPr>
      <w:sz w:val="20"/>
      <w:szCs w:val="20"/>
    </w:rPr>
  </w:style>
  <w:style w:type="paragraph" w:styleId="Komentrateksts">
    <w:name w:val="annotation text"/>
    <w:basedOn w:val="Parasts"/>
    <w:link w:val="KomentratekstsRakstz"/>
    <w:uiPriority w:val="99"/>
    <w:semiHidden/>
    <w:unhideWhenUsed/>
    <w:rsid w:val="00FE1815"/>
    <w:rPr>
      <w:sz w:val="20"/>
      <w:szCs w:val="20"/>
    </w:rPr>
  </w:style>
  <w:style w:type="character" w:customStyle="1" w:styleId="KomentratekstsRakstz">
    <w:name w:val="Komentāra teksts Rakstz."/>
    <w:basedOn w:val="Noklusjumarindkopasfonts"/>
    <w:link w:val="Komentrateksts"/>
    <w:uiPriority w:val="99"/>
    <w:semiHidden/>
    <w:rsid w:val="00FE1815"/>
    <w:rPr>
      <w:rFonts w:ascii="Times New Roman" w:eastAsia="Times New Roman" w:hAnsi="Times New Roman" w:cs="Times New Roman"/>
      <w:sz w:val="20"/>
      <w:szCs w:val="20"/>
      <w:lang w:eastAsia="ar-SA"/>
    </w:rPr>
  </w:style>
  <w:style w:type="paragraph" w:styleId="Komentratma">
    <w:name w:val="annotation subject"/>
    <w:basedOn w:val="Komentrateksts1"/>
    <w:next w:val="Komentrateksts1"/>
    <w:link w:val="KomentratmaRakstz"/>
    <w:rsid w:val="00FE1815"/>
    <w:rPr>
      <w:b/>
      <w:bCs/>
    </w:rPr>
  </w:style>
  <w:style w:type="character" w:customStyle="1" w:styleId="KomentratmaRakstz">
    <w:name w:val="Komentāra tēma Rakstz."/>
    <w:basedOn w:val="KomentratekstsRakstz"/>
    <w:link w:val="Komentratma"/>
    <w:rsid w:val="00FE181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rsid w:val="00FE1815"/>
    <w:rPr>
      <w:rFonts w:ascii="Tahoma" w:hAnsi="Tahoma" w:cs="Tahoma"/>
      <w:sz w:val="16"/>
      <w:szCs w:val="16"/>
    </w:rPr>
  </w:style>
  <w:style w:type="character" w:customStyle="1" w:styleId="BalontekstsRakstz">
    <w:name w:val="Balonteksts Rakstz."/>
    <w:basedOn w:val="Noklusjumarindkopasfonts"/>
    <w:link w:val="Balonteksts"/>
    <w:rsid w:val="00FE1815"/>
    <w:rPr>
      <w:rFonts w:ascii="Tahoma" w:eastAsia="Times New Roman" w:hAnsi="Tahoma" w:cs="Tahoma"/>
      <w:sz w:val="16"/>
      <w:szCs w:val="16"/>
      <w:lang w:eastAsia="ar-SA"/>
    </w:rPr>
  </w:style>
  <w:style w:type="paragraph" w:customStyle="1" w:styleId="NoSpacing1">
    <w:name w:val="No Spacing1"/>
    <w:rsid w:val="00FE1815"/>
    <w:pPr>
      <w:suppressAutoHyphens/>
      <w:spacing w:after="0" w:line="240" w:lineRule="auto"/>
    </w:pPr>
    <w:rPr>
      <w:rFonts w:ascii="Calibri" w:eastAsia="Calibri" w:hAnsi="Calibri" w:cs="Calibri"/>
      <w:lang w:eastAsia="ar-SA"/>
    </w:rPr>
  </w:style>
  <w:style w:type="paragraph" w:styleId="Nosaukums">
    <w:name w:val="Title"/>
    <w:basedOn w:val="Parasts"/>
    <w:next w:val="Apakvirsraksts"/>
    <w:link w:val="NosaukumsRakstz1"/>
    <w:qFormat/>
    <w:rsid w:val="00FE1815"/>
    <w:pPr>
      <w:jc w:val="center"/>
    </w:pPr>
    <w:rPr>
      <w:b/>
      <w:sz w:val="28"/>
    </w:rPr>
  </w:style>
  <w:style w:type="character" w:customStyle="1" w:styleId="NosaukumsRakstz1">
    <w:name w:val="Nosaukums Rakstz.1"/>
    <w:basedOn w:val="Noklusjumarindkopasfonts"/>
    <w:link w:val="Nosaukums"/>
    <w:rsid w:val="00FE1815"/>
    <w:rPr>
      <w:rFonts w:ascii="Times New Roman" w:eastAsia="Times New Roman" w:hAnsi="Times New Roman" w:cs="Times New Roman"/>
      <w:b/>
      <w:sz w:val="28"/>
      <w:szCs w:val="24"/>
      <w:lang w:eastAsia="ar-SA"/>
    </w:rPr>
  </w:style>
  <w:style w:type="paragraph" w:styleId="Apakvirsraksts">
    <w:name w:val="Subtitle"/>
    <w:basedOn w:val="Parasts"/>
    <w:next w:val="Pamatteksts"/>
    <w:link w:val="ApakvirsrakstsRakstz"/>
    <w:qFormat/>
    <w:rsid w:val="00FE1815"/>
    <w:pPr>
      <w:jc w:val="center"/>
    </w:pPr>
    <w:rPr>
      <w:b/>
      <w:bCs/>
    </w:rPr>
  </w:style>
  <w:style w:type="character" w:customStyle="1" w:styleId="ApakvirsrakstsRakstz">
    <w:name w:val="Apakšvirsraksts Rakstz."/>
    <w:basedOn w:val="Noklusjumarindkopasfonts"/>
    <w:link w:val="Apakvirsraksts"/>
    <w:rsid w:val="00FE1815"/>
    <w:rPr>
      <w:rFonts w:ascii="Times New Roman" w:eastAsia="Times New Roman" w:hAnsi="Times New Roman" w:cs="Times New Roman"/>
      <w:b/>
      <w:bCs/>
      <w:sz w:val="24"/>
      <w:szCs w:val="24"/>
      <w:lang w:eastAsia="ar-SA"/>
    </w:rPr>
  </w:style>
  <w:style w:type="paragraph" w:styleId="Saturs1">
    <w:name w:val="toc 1"/>
    <w:basedOn w:val="Parasts"/>
    <w:next w:val="Parasts"/>
    <w:rsid w:val="00FE1815"/>
    <w:pPr>
      <w:jc w:val="center"/>
    </w:pPr>
    <w:rPr>
      <w:color w:val="FF0000"/>
      <w:szCs w:val="28"/>
    </w:rPr>
  </w:style>
  <w:style w:type="paragraph" w:customStyle="1" w:styleId="naisf">
    <w:name w:val="naisf"/>
    <w:basedOn w:val="Parasts"/>
    <w:rsid w:val="00FE1815"/>
    <w:pPr>
      <w:spacing w:before="280" w:after="280"/>
      <w:jc w:val="both"/>
    </w:pPr>
    <w:rPr>
      <w:lang w:val="en-GB"/>
    </w:rPr>
  </w:style>
  <w:style w:type="paragraph" w:customStyle="1" w:styleId="Pamattekstaatkpe31">
    <w:name w:val="Pamatteksta atkāpe 31"/>
    <w:basedOn w:val="Parasts"/>
    <w:rsid w:val="00FE1815"/>
    <w:pPr>
      <w:widowControl w:val="0"/>
      <w:overflowPunct w:val="0"/>
      <w:autoSpaceDE w:val="0"/>
      <w:spacing w:before="240" w:after="240"/>
      <w:ind w:left="624" w:hanging="624"/>
      <w:jc w:val="both"/>
    </w:pPr>
    <w:rPr>
      <w:kern w:val="1"/>
      <w:lang w:val="de-DE"/>
    </w:rPr>
  </w:style>
  <w:style w:type="paragraph" w:customStyle="1" w:styleId="1stlevelheading">
    <w:name w:val="1st level (heading)"/>
    <w:basedOn w:val="Parasts"/>
    <w:next w:val="2ndlevelprovision"/>
    <w:rsid w:val="00FE1815"/>
    <w:pPr>
      <w:keepNext/>
      <w:numPr>
        <w:numId w:val="5"/>
      </w:numPr>
      <w:tabs>
        <w:tab w:val="left" w:pos="1080"/>
      </w:tabs>
      <w:overflowPunct w:val="0"/>
      <w:autoSpaceDE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FE1815"/>
    <w:pPr>
      <w:keepNext w:val="0"/>
      <w:tabs>
        <w:tab w:val="left" w:pos="720"/>
        <w:tab w:val="left" w:pos="1440"/>
      </w:tabs>
      <w:spacing w:before="120" w:after="120"/>
      <w:ind w:left="720" w:hanging="720"/>
    </w:pPr>
    <w:rPr>
      <w:rFonts w:eastAsia="MS Mincho"/>
      <w:b w:val="0"/>
      <w:caps w:val="0"/>
      <w:spacing w:val="0"/>
    </w:rPr>
  </w:style>
  <w:style w:type="paragraph" w:customStyle="1" w:styleId="4thlevellist">
    <w:name w:val="4th level (list)"/>
    <w:basedOn w:val="Parasts"/>
    <w:rsid w:val="00FE1815"/>
    <w:pPr>
      <w:tabs>
        <w:tab w:val="num" w:pos="0"/>
        <w:tab w:val="left" w:pos="1620"/>
      </w:tabs>
      <w:overflowPunct w:val="0"/>
      <w:autoSpaceDE w:val="0"/>
      <w:spacing w:before="120" w:after="120"/>
      <w:ind w:left="1620" w:hanging="360"/>
      <w:jc w:val="both"/>
      <w:textAlignment w:val="baseline"/>
    </w:pPr>
    <w:rPr>
      <w:rFonts w:eastAsia="MS Mincho"/>
      <w:lang w:val="fi-FI"/>
    </w:rPr>
  </w:style>
  <w:style w:type="paragraph" w:customStyle="1" w:styleId="5thlevel">
    <w:name w:val="5th level"/>
    <w:basedOn w:val="4thlevellist"/>
    <w:rsid w:val="00FE1815"/>
    <w:pPr>
      <w:tabs>
        <w:tab w:val="left" w:pos="1080"/>
        <w:tab w:val="left" w:pos="2160"/>
        <w:tab w:val="left" w:pos="3600"/>
      </w:tabs>
      <w:ind w:left="2160"/>
    </w:pPr>
  </w:style>
  <w:style w:type="paragraph" w:customStyle="1" w:styleId="3rdlevelsubprovision">
    <w:name w:val="3rd level (subprovision)"/>
    <w:basedOn w:val="2ndlevelprovision"/>
    <w:rsid w:val="00FE1815"/>
    <w:pPr>
      <w:tabs>
        <w:tab w:val="clear" w:pos="720"/>
        <w:tab w:val="left" w:pos="2160"/>
      </w:tabs>
      <w:ind w:left="1080" w:hanging="1080"/>
    </w:pPr>
  </w:style>
  <w:style w:type="paragraph" w:customStyle="1" w:styleId="ListParagraph1">
    <w:name w:val="List Paragraph1"/>
    <w:basedOn w:val="Parasts"/>
    <w:uiPriority w:val="34"/>
    <w:qFormat/>
    <w:rsid w:val="00FE1815"/>
    <w:pPr>
      <w:ind w:left="720"/>
    </w:pPr>
  </w:style>
  <w:style w:type="paragraph" w:customStyle="1" w:styleId="Pamattekstaatkpe21">
    <w:name w:val="Pamatteksta atkāpe 21"/>
    <w:basedOn w:val="Parasts"/>
    <w:rsid w:val="00FE1815"/>
    <w:pPr>
      <w:spacing w:after="120" w:line="480" w:lineRule="auto"/>
      <w:ind w:left="283"/>
    </w:pPr>
    <w:rPr>
      <w:lang w:val="en-GB"/>
    </w:rPr>
  </w:style>
  <w:style w:type="paragraph" w:customStyle="1" w:styleId="AutoCorrect">
    <w:name w:val="AutoCorrect"/>
    <w:rsid w:val="00FE1815"/>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WW-Default">
    <w:name w:val="WW-Default"/>
    <w:rsid w:val="00FE181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Parasts"/>
    <w:rsid w:val="00FE1815"/>
    <w:rPr>
      <w:rFonts w:ascii="Arial" w:hAnsi="Arial" w:cs="Arial"/>
      <w:sz w:val="20"/>
      <w:szCs w:val="20"/>
    </w:rPr>
  </w:style>
  <w:style w:type="paragraph" w:customStyle="1" w:styleId="RakstzRakstz">
    <w:name w:val="Rakstz. Rakstz."/>
    <w:basedOn w:val="Parasts"/>
    <w:rsid w:val="00FE1815"/>
    <w:pPr>
      <w:spacing w:before="120" w:after="160" w:line="240" w:lineRule="exact"/>
      <w:ind w:firstLine="720"/>
      <w:jc w:val="both"/>
    </w:pPr>
    <w:rPr>
      <w:rFonts w:ascii="Verdana" w:hAnsi="Verdana" w:cs="Verdana"/>
      <w:sz w:val="20"/>
      <w:szCs w:val="20"/>
    </w:rPr>
  </w:style>
  <w:style w:type="paragraph" w:customStyle="1" w:styleId="Paragrfs">
    <w:name w:val="Paragrāfs"/>
    <w:basedOn w:val="Parasts"/>
    <w:next w:val="Parasts"/>
    <w:rsid w:val="00FE1815"/>
    <w:pPr>
      <w:tabs>
        <w:tab w:val="left" w:pos="1080"/>
      </w:tabs>
      <w:ind w:left="-1440"/>
      <w:jc w:val="both"/>
    </w:pPr>
    <w:rPr>
      <w:rFonts w:ascii="Arial" w:hAnsi="Arial" w:cs="Arial"/>
      <w:sz w:val="20"/>
    </w:rPr>
  </w:style>
  <w:style w:type="paragraph" w:customStyle="1" w:styleId="Punkts">
    <w:name w:val="Punkts"/>
    <w:basedOn w:val="Parasts"/>
    <w:next w:val="Parasts"/>
    <w:rsid w:val="00FE1815"/>
    <w:pPr>
      <w:tabs>
        <w:tab w:val="left" w:pos="1080"/>
      </w:tabs>
      <w:ind w:left="-1440"/>
    </w:pPr>
    <w:rPr>
      <w:rFonts w:ascii="Arial" w:hAnsi="Arial" w:cs="Arial"/>
      <w:b/>
      <w:sz w:val="20"/>
    </w:rPr>
  </w:style>
  <w:style w:type="paragraph" w:customStyle="1" w:styleId="1">
    <w:name w:val="1"/>
    <w:basedOn w:val="Parasts"/>
    <w:next w:val="Tekstabloks1"/>
    <w:rsid w:val="00FE1815"/>
    <w:pPr>
      <w:tabs>
        <w:tab w:val="left" w:pos="360"/>
      </w:tabs>
      <w:spacing w:before="120" w:after="160" w:line="240" w:lineRule="exact"/>
      <w:ind w:firstLine="720"/>
      <w:jc w:val="both"/>
    </w:pPr>
    <w:rPr>
      <w:rFonts w:ascii="Verdana" w:hAnsi="Verdana" w:cs="Verdana"/>
      <w:sz w:val="20"/>
      <w:szCs w:val="20"/>
      <w:lang w:val="en-US"/>
    </w:rPr>
  </w:style>
  <w:style w:type="paragraph" w:customStyle="1" w:styleId="Tekstabloks1">
    <w:name w:val="Teksta bloks1"/>
    <w:basedOn w:val="Parasts"/>
    <w:rsid w:val="00FE1815"/>
    <w:pPr>
      <w:spacing w:after="120"/>
      <w:ind w:left="1440" w:right="1440"/>
    </w:pPr>
  </w:style>
  <w:style w:type="paragraph" w:customStyle="1" w:styleId="CharChar2">
    <w:name w:val="Char Char2"/>
    <w:basedOn w:val="Parasts"/>
    <w:rsid w:val="00FE1815"/>
    <w:pPr>
      <w:spacing w:before="120" w:after="160" w:line="240" w:lineRule="exact"/>
      <w:ind w:firstLine="720"/>
      <w:jc w:val="both"/>
    </w:pPr>
    <w:rPr>
      <w:rFonts w:ascii="Verdana" w:hAnsi="Verdana" w:cs="Verdana"/>
      <w:sz w:val="20"/>
      <w:szCs w:val="20"/>
    </w:rPr>
  </w:style>
  <w:style w:type="paragraph" w:customStyle="1" w:styleId="11Iveta">
    <w:name w:val="1.1. Iveta"/>
    <w:basedOn w:val="Sarakstarindkopa"/>
    <w:rsid w:val="00FE1815"/>
    <w:pPr>
      <w:numPr>
        <w:numId w:val="2"/>
      </w:numPr>
      <w:spacing w:after="0" w:line="240" w:lineRule="auto"/>
      <w:contextualSpacing w:val="0"/>
      <w:jc w:val="both"/>
    </w:pPr>
    <w:rPr>
      <w:rFonts w:eastAsia="Times New Roman"/>
      <w:szCs w:val="20"/>
      <w:lang w:val="x-none" w:eastAsia="ar-SA"/>
    </w:rPr>
  </w:style>
  <w:style w:type="paragraph" w:customStyle="1" w:styleId="tv2131">
    <w:name w:val="tv2131"/>
    <w:basedOn w:val="Parasts"/>
    <w:rsid w:val="00FE1815"/>
    <w:pPr>
      <w:spacing w:line="360" w:lineRule="auto"/>
      <w:ind w:firstLine="300"/>
    </w:pPr>
    <w:rPr>
      <w:color w:val="414142"/>
      <w:sz w:val="20"/>
      <w:szCs w:val="20"/>
      <w:lang w:val="en-US"/>
    </w:rPr>
  </w:style>
  <w:style w:type="paragraph" w:customStyle="1" w:styleId="TableContents">
    <w:name w:val="Table Contents"/>
    <w:basedOn w:val="Parasts"/>
    <w:rsid w:val="00FE1815"/>
    <w:pPr>
      <w:suppressLineNumbers/>
    </w:pPr>
  </w:style>
  <w:style w:type="paragraph" w:customStyle="1" w:styleId="TableHeading">
    <w:name w:val="Table Heading"/>
    <w:basedOn w:val="TableContents"/>
    <w:rsid w:val="00FE1815"/>
    <w:pPr>
      <w:jc w:val="center"/>
    </w:pPr>
    <w:rPr>
      <w:b/>
      <w:bCs/>
    </w:rPr>
  </w:style>
  <w:style w:type="paragraph" w:customStyle="1" w:styleId="Framecontents">
    <w:name w:val="Frame contents"/>
    <w:basedOn w:val="Pamatteksts"/>
    <w:rsid w:val="00FE1815"/>
  </w:style>
  <w:style w:type="character" w:styleId="Komentraatsauce">
    <w:name w:val="annotation reference"/>
    <w:uiPriority w:val="99"/>
    <w:semiHidden/>
    <w:unhideWhenUsed/>
    <w:rsid w:val="00FE1815"/>
    <w:rPr>
      <w:sz w:val="16"/>
      <w:szCs w:val="16"/>
    </w:rPr>
  </w:style>
  <w:style w:type="table" w:styleId="Reatabula">
    <w:name w:val="Table Grid"/>
    <w:basedOn w:val="Parastatabula"/>
    <w:uiPriority w:val="99"/>
    <w:rsid w:val="00FE181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E1815"/>
    <w:rPr>
      <w:shd w:val="clear" w:color="auto" w:fill="FFFFFF"/>
    </w:rPr>
  </w:style>
  <w:style w:type="paragraph" w:customStyle="1" w:styleId="BodyText1">
    <w:name w:val="Body Text1"/>
    <w:basedOn w:val="Parasts"/>
    <w:link w:val="Bodytext"/>
    <w:rsid w:val="00FE1815"/>
    <w:pPr>
      <w:widowControl w:val="0"/>
      <w:shd w:val="clear" w:color="auto" w:fill="FFFFFF"/>
      <w:suppressAutoHyphens w:val="0"/>
      <w:spacing w:line="277" w:lineRule="exact"/>
    </w:pPr>
    <w:rPr>
      <w:rFonts w:asciiTheme="minorHAnsi" w:eastAsiaTheme="minorHAnsi" w:hAnsiTheme="minorHAnsi" w:cstheme="minorBidi"/>
      <w:sz w:val="22"/>
      <w:szCs w:val="22"/>
      <w:lang w:eastAsia="en-US"/>
    </w:rPr>
  </w:style>
  <w:style w:type="paragraph" w:customStyle="1" w:styleId="BodyText2">
    <w:name w:val="Body Text2"/>
    <w:basedOn w:val="Parasts"/>
    <w:rsid w:val="00FE1815"/>
    <w:pPr>
      <w:widowControl w:val="0"/>
      <w:shd w:val="clear" w:color="auto" w:fill="FFFFFF"/>
      <w:suppressAutoHyphens w:val="0"/>
      <w:spacing w:before="60" w:line="0" w:lineRule="atLeast"/>
      <w:ind w:hanging="740"/>
    </w:pPr>
    <w:rPr>
      <w:color w:val="000000"/>
      <w:sz w:val="22"/>
      <w:szCs w:val="22"/>
      <w:lang w:eastAsia="lv-LV"/>
    </w:rPr>
  </w:style>
  <w:style w:type="character" w:customStyle="1" w:styleId="BodytextItalic">
    <w:name w:val="Body text + 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character" w:customStyle="1" w:styleId="Bodytext11pt">
    <w:name w:val="Body text + 11 pt"/>
    <w:rsid w:val="00FE18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Italic">
    <w:name w:val="Body text + 11 pt;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Rindkopa">
    <w:name w:val="Rindkopa"/>
    <w:basedOn w:val="Parasts"/>
    <w:next w:val="Parasts"/>
    <w:rsid w:val="00FE1815"/>
    <w:pPr>
      <w:suppressAutoHyphens w:val="0"/>
      <w:ind w:left="851"/>
      <w:jc w:val="both"/>
    </w:pPr>
    <w:rPr>
      <w:rFonts w:ascii="Arial" w:hAnsi="Arial"/>
      <w:sz w:val="20"/>
      <w:lang w:eastAsia="lv-LV"/>
    </w:rPr>
  </w:style>
  <w:style w:type="paragraph" w:customStyle="1" w:styleId="Style16">
    <w:name w:val="Style16"/>
    <w:basedOn w:val="Parasts"/>
    <w:uiPriority w:val="99"/>
    <w:rsid w:val="00FE1815"/>
    <w:pPr>
      <w:widowControl w:val="0"/>
      <w:suppressAutoHyphens w:val="0"/>
      <w:autoSpaceDE w:val="0"/>
      <w:autoSpaceDN w:val="0"/>
      <w:adjustRightInd w:val="0"/>
      <w:spacing w:line="278" w:lineRule="exact"/>
      <w:ind w:hanging="547"/>
      <w:jc w:val="both"/>
    </w:pPr>
    <w:rPr>
      <w:lang w:eastAsia="lv-LV"/>
    </w:rPr>
  </w:style>
  <w:style w:type="character" w:customStyle="1" w:styleId="FontStyle66">
    <w:name w:val="Font Style66"/>
    <w:uiPriority w:val="99"/>
    <w:rsid w:val="00FE1815"/>
    <w:rPr>
      <w:rFonts w:ascii="Times New Roman" w:hAnsi="Times New Roman" w:cs="Times New Roman"/>
      <w:sz w:val="22"/>
      <w:szCs w:val="22"/>
    </w:rPr>
  </w:style>
  <w:style w:type="character" w:customStyle="1" w:styleId="BodytextBold">
    <w:name w:val="Body text + Bold"/>
    <w:rsid w:val="00FE181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lv-LV"/>
    </w:rPr>
  </w:style>
  <w:style w:type="paragraph" w:customStyle="1" w:styleId="Default">
    <w:name w:val="Default"/>
    <w:rsid w:val="00042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0425A9"/>
    <w:pPr>
      <w:suppressAutoHyphens w:val="0"/>
      <w:spacing w:before="100" w:beforeAutospacing="1" w:after="100" w:afterAutospacing="1"/>
    </w:pPr>
    <w:rPr>
      <w:lang w:eastAsia="lv-LV"/>
    </w:rPr>
  </w:style>
  <w:style w:type="character" w:customStyle="1" w:styleId="SarakstarindkopaRakstz">
    <w:name w:val="Saraksta rindkopa Rakstz."/>
    <w:aliases w:val="Syle 1 Rakstz.,Normal bullet 2 Rakstz.,Bullet list Rakstz."/>
    <w:link w:val="Sarakstarindkopa"/>
    <w:uiPriority w:val="34"/>
    <w:rsid w:val="000425A9"/>
    <w:rPr>
      <w:rFonts w:ascii="Times New Roman" w:eastAsia="Calibri" w:hAnsi="Times New Roman" w:cs="Times New Roman"/>
      <w:sz w:val="24"/>
      <w:lang w:val="en-US" w:eastAsia="zh-CN"/>
    </w:rPr>
  </w:style>
  <w:style w:type="paragraph" w:customStyle="1" w:styleId="Char">
    <w:name w:val="Char"/>
    <w:basedOn w:val="Parasts"/>
    <w:rsid w:val="00C67B0C"/>
    <w:pPr>
      <w:suppressAutoHyphens w:val="0"/>
      <w:spacing w:after="160" w:line="240" w:lineRule="exact"/>
    </w:pPr>
    <w:rPr>
      <w:rFonts w:ascii="Arial" w:hAnsi="Arial"/>
      <w:sz w:val="22"/>
      <w:lang w:val="en-US" w:eastAsia="en-US"/>
    </w:rPr>
  </w:style>
  <w:style w:type="numbering" w:customStyle="1" w:styleId="Bezsaraksta2">
    <w:name w:val="Bez saraksta2"/>
    <w:next w:val="Bezsaraksta"/>
    <w:uiPriority w:val="99"/>
    <w:semiHidden/>
    <w:unhideWhenUsed/>
    <w:rsid w:val="004673D0"/>
  </w:style>
  <w:style w:type="numbering" w:customStyle="1" w:styleId="Bezsaraksta11">
    <w:name w:val="Bez saraksta11"/>
    <w:next w:val="Bezsaraksta"/>
    <w:uiPriority w:val="99"/>
    <w:semiHidden/>
    <w:unhideWhenUsed/>
    <w:rsid w:val="004673D0"/>
  </w:style>
  <w:style w:type="table" w:customStyle="1" w:styleId="Reatabula1">
    <w:name w:val="Režģa tabula1"/>
    <w:basedOn w:val="Parastatabula"/>
    <w:next w:val="Reatabula"/>
    <w:rsid w:val="004673D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0E6EF7"/>
    <w:rPr>
      <w:color w:val="954F72"/>
      <w:u w:val="single"/>
    </w:rPr>
  </w:style>
  <w:style w:type="paragraph" w:customStyle="1" w:styleId="msonormal0">
    <w:name w:val="msonormal"/>
    <w:basedOn w:val="Parasts"/>
    <w:rsid w:val="000E6EF7"/>
    <w:pPr>
      <w:suppressAutoHyphens w:val="0"/>
      <w:spacing w:before="100" w:beforeAutospacing="1" w:after="100" w:afterAutospacing="1"/>
    </w:pPr>
    <w:rPr>
      <w:lang w:eastAsia="lv-LV"/>
    </w:rPr>
  </w:style>
  <w:style w:type="paragraph" w:customStyle="1" w:styleId="xl75">
    <w:name w:val="xl75"/>
    <w:basedOn w:val="Parasts"/>
    <w:rsid w:val="000E6EF7"/>
    <w:pPr>
      <w:pBdr>
        <w:left w:val="single" w:sz="4" w:space="0" w:color="auto"/>
        <w:bottom w:val="single" w:sz="4" w:space="0" w:color="auto"/>
        <w:right w:val="single" w:sz="4" w:space="0" w:color="auto"/>
      </w:pBdr>
      <w:shd w:val="clear" w:color="000000" w:fill="969696"/>
      <w:suppressAutoHyphens w:val="0"/>
      <w:spacing w:before="100" w:beforeAutospacing="1" w:after="100" w:afterAutospacing="1"/>
      <w:jc w:val="center"/>
    </w:pPr>
    <w:rPr>
      <w:b/>
      <w:bCs/>
      <w:lang w:eastAsia="lv-LV"/>
    </w:rPr>
  </w:style>
  <w:style w:type="paragraph" w:customStyle="1" w:styleId="xl76">
    <w:name w:val="xl76"/>
    <w:basedOn w:val="Parasts"/>
    <w:rsid w:val="000E6EF7"/>
    <w:pPr>
      <w:pBdr>
        <w:bottom w:val="single" w:sz="4" w:space="0" w:color="auto"/>
        <w:right w:val="single" w:sz="4" w:space="0" w:color="auto"/>
      </w:pBdr>
      <w:shd w:val="clear" w:color="000000" w:fill="969696"/>
      <w:suppressAutoHyphens w:val="0"/>
      <w:spacing w:before="100" w:beforeAutospacing="1" w:after="100" w:afterAutospacing="1"/>
      <w:jc w:val="center"/>
    </w:pPr>
    <w:rPr>
      <w:b/>
      <w:bCs/>
      <w:lang w:eastAsia="lv-LV"/>
    </w:rPr>
  </w:style>
  <w:style w:type="paragraph" w:customStyle="1" w:styleId="xl81">
    <w:name w:val="xl81"/>
    <w:basedOn w:val="Parasts"/>
    <w:rsid w:val="000E6EF7"/>
    <w:pPr>
      <w:pBdr>
        <w:left w:val="single" w:sz="4" w:space="0" w:color="auto"/>
        <w:bottom w:val="double" w:sz="6" w:space="0" w:color="auto"/>
        <w:right w:val="single" w:sz="4" w:space="0" w:color="auto"/>
      </w:pBdr>
      <w:shd w:val="clear" w:color="000000" w:fill="969696"/>
      <w:suppressAutoHyphens w:val="0"/>
      <w:spacing w:before="100" w:beforeAutospacing="1" w:after="100" w:afterAutospacing="1"/>
      <w:jc w:val="center"/>
    </w:pPr>
    <w:rPr>
      <w:b/>
      <w:bCs/>
      <w:lang w:eastAsia="lv-LV"/>
    </w:rPr>
  </w:style>
  <w:style w:type="paragraph" w:customStyle="1" w:styleId="xl82">
    <w:name w:val="xl82"/>
    <w:basedOn w:val="Parasts"/>
    <w:rsid w:val="000E6EF7"/>
    <w:pPr>
      <w:pBdr>
        <w:bottom w:val="double" w:sz="6" w:space="0" w:color="auto"/>
        <w:right w:val="single" w:sz="4" w:space="0" w:color="auto"/>
      </w:pBdr>
      <w:shd w:val="clear" w:color="000000" w:fill="969696"/>
      <w:suppressAutoHyphens w:val="0"/>
      <w:spacing w:before="100" w:beforeAutospacing="1" w:after="100" w:afterAutospacing="1"/>
      <w:jc w:val="center"/>
    </w:pPr>
    <w:rPr>
      <w:b/>
      <w:bCs/>
      <w:lang w:eastAsia="lv-LV"/>
    </w:rPr>
  </w:style>
  <w:style w:type="paragraph" w:customStyle="1" w:styleId="xl83">
    <w:name w:val="xl83"/>
    <w:basedOn w:val="Parasts"/>
    <w:rsid w:val="000E6EF7"/>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lang w:eastAsia="lv-LV"/>
    </w:rPr>
  </w:style>
  <w:style w:type="paragraph" w:customStyle="1" w:styleId="xl84">
    <w:name w:val="xl84"/>
    <w:basedOn w:val="Parasts"/>
    <w:rsid w:val="000E6EF7"/>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lang w:eastAsia="lv-LV"/>
    </w:rPr>
  </w:style>
  <w:style w:type="paragraph" w:customStyle="1" w:styleId="xl86">
    <w:name w:val="xl86"/>
    <w:basedOn w:val="Parasts"/>
    <w:rsid w:val="000E6EF7"/>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lang w:eastAsia="lv-LV"/>
    </w:rPr>
  </w:style>
  <w:style w:type="paragraph" w:customStyle="1" w:styleId="xl87">
    <w:name w:val="xl87"/>
    <w:basedOn w:val="Parasts"/>
    <w:rsid w:val="000E6EF7"/>
    <w:pPr>
      <w:pBdr>
        <w:bottom w:val="single" w:sz="4" w:space="0" w:color="auto"/>
        <w:right w:val="single" w:sz="4" w:space="0" w:color="auto"/>
      </w:pBdr>
      <w:shd w:val="clear" w:color="000000" w:fill="C0C0C0"/>
      <w:suppressAutoHyphens w:val="0"/>
      <w:spacing w:before="100" w:beforeAutospacing="1" w:after="100" w:afterAutospacing="1"/>
      <w:jc w:val="center"/>
    </w:pPr>
    <w:rPr>
      <w:lang w:eastAsia="lv-LV"/>
    </w:rPr>
  </w:style>
  <w:style w:type="paragraph" w:customStyle="1" w:styleId="xl90">
    <w:name w:val="xl90"/>
    <w:basedOn w:val="Parasts"/>
    <w:rsid w:val="000E6EF7"/>
    <w:pPr>
      <w:pBdr>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lv-LV"/>
    </w:rPr>
  </w:style>
  <w:style w:type="paragraph" w:customStyle="1" w:styleId="xl91">
    <w:name w:val="xl91"/>
    <w:basedOn w:val="Parasts"/>
    <w:rsid w:val="000E6EF7"/>
    <w:pPr>
      <w:pBdr>
        <w:bottom w:val="single" w:sz="4" w:space="0" w:color="auto"/>
        <w:right w:val="single" w:sz="4" w:space="0" w:color="auto"/>
      </w:pBdr>
      <w:suppressAutoHyphens w:val="0"/>
      <w:spacing w:before="100" w:beforeAutospacing="1" w:after="100" w:afterAutospacing="1"/>
      <w:jc w:val="center"/>
    </w:pPr>
    <w:rPr>
      <w:sz w:val="18"/>
      <w:szCs w:val="18"/>
      <w:lang w:eastAsia="lv-LV"/>
    </w:rPr>
  </w:style>
  <w:style w:type="paragraph" w:styleId="Vresteksts">
    <w:name w:val="footnote text"/>
    <w:basedOn w:val="Parasts"/>
    <w:link w:val="VrestekstsRakstz"/>
    <w:uiPriority w:val="99"/>
    <w:semiHidden/>
    <w:rsid w:val="00203737"/>
    <w:pPr>
      <w:suppressAutoHyphens w:val="0"/>
    </w:pPr>
    <w:rPr>
      <w:sz w:val="20"/>
      <w:szCs w:val="20"/>
      <w:lang w:val="en-US" w:eastAsia="en-US"/>
    </w:rPr>
  </w:style>
  <w:style w:type="character" w:customStyle="1" w:styleId="VrestekstsRakstz">
    <w:name w:val="Vēres teksts Rakstz."/>
    <w:basedOn w:val="Noklusjumarindkopasfonts"/>
    <w:link w:val="Vresteksts"/>
    <w:semiHidden/>
    <w:rsid w:val="00203737"/>
    <w:rPr>
      <w:rFonts w:ascii="Times New Roman" w:eastAsia="Times New Roman" w:hAnsi="Times New Roman" w:cs="Times New Roman"/>
      <w:sz w:val="20"/>
      <w:szCs w:val="20"/>
      <w:lang w:val="en-US"/>
    </w:rPr>
  </w:style>
  <w:style w:type="character" w:styleId="Vresatsauce">
    <w:name w:val="footnote reference"/>
    <w:semiHidden/>
    <w:rsid w:val="00203737"/>
    <w:rPr>
      <w:rFonts w:cs="Times New Roman"/>
      <w:vertAlign w:val="superscript"/>
    </w:rPr>
  </w:style>
  <w:style w:type="table" w:customStyle="1" w:styleId="Reatabula2">
    <w:name w:val="Režģa tabula2"/>
    <w:basedOn w:val="Parastatabula"/>
    <w:next w:val="Reatabula"/>
    <w:uiPriority w:val="99"/>
    <w:rsid w:val="00203737"/>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zclums">
    <w:name w:val="Emphasis"/>
    <w:basedOn w:val="Noklusjumarindkopasfonts"/>
    <w:uiPriority w:val="20"/>
    <w:qFormat/>
    <w:rsid w:val="00F256B1"/>
    <w:rPr>
      <w:i/>
      <w:iCs/>
    </w:rPr>
  </w:style>
  <w:style w:type="character" w:customStyle="1" w:styleId="font261">
    <w:name w:val="font261"/>
    <w:basedOn w:val="Noklusjumarindkopasfonts"/>
    <w:rsid w:val="002C289E"/>
    <w:rPr>
      <w:rFonts w:ascii="Calibri" w:hAnsi="Calibri" w:hint="default"/>
      <w:b w:val="0"/>
      <w:bCs w:val="0"/>
      <w:i w:val="0"/>
      <w:iCs w:val="0"/>
      <w:strike w:val="0"/>
      <w:dstrike w:val="0"/>
      <w:color w:val="000000"/>
      <w:sz w:val="23"/>
      <w:szCs w:val="23"/>
      <w:u w:val="none"/>
      <w:effect w:val="none"/>
    </w:rPr>
  </w:style>
  <w:style w:type="character" w:customStyle="1" w:styleId="font271">
    <w:name w:val="font271"/>
    <w:basedOn w:val="Noklusjumarindkopasfonts"/>
    <w:rsid w:val="002C289E"/>
    <w:rPr>
      <w:rFonts w:ascii="Calibri" w:hAnsi="Calibri" w:hint="default"/>
      <w:b w:val="0"/>
      <w:bCs w:val="0"/>
      <w:i/>
      <w:iCs/>
      <w:strike w:val="0"/>
      <w:dstrike w:val="0"/>
      <w:color w:val="000000"/>
      <w:sz w:val="23"/>
      <w:szCs w:val="23"/>
      <w:u w:val="none"/>
      <w:effect w:val="none"/>
    </w:rPr>
  </w:style>
  <w:style w:type="character" w:customStyle="1" w:styleId="font251">
    <w:name w:val="font251"/>
    <w:basedOn w:val="Noklusjumarindkopasfonts"/>
    <w:rsid w:val="002C289E"/>
    <w:rPr>
      <w:rFonts w:ascii="Calibri" w:hAnsi="Calibri" w:hint="default"/>
      <w:b w:val="0"/>
      <w:bCs w:val="0"/>
      <w:i w:val="0"/>
      <w:iCs w:val="0"/>
      <w:strike w:val="0"/>
      <w:dstrike w:val="0"/>
      <w:color w:val="00000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7427">
      <w:bodyDiv w:val="1"/>
      <w:marLeft w:val="0"/>
      <w:marRight w:val="0"/>
      <w:marTop w:val="0"/>
      <w:marBottom w:val="0"/>
      <w:divBdr>
        <w:top w:val="none" w:sz="0" w:space="0" w:color="auto"/>
        <w:left w:val="none" w:sz="0" w:space="0" w:color="auto"/>
        <w:bottom w:val="none" w:sz="0" w:space="0" w:color="auto"/>
        <w:right w:val="none" w:sz="0" w:space="0" w:color="auto"/>
      </w:divBdr>
    </w:div>
    <w:div w:id="1295136304">
      <w:bodyDiv w:val="1"/>
      <w:marLeft w:val="0"/>
      <w:marRight w:val="0"/>
      <w:marTop w:val="0"/>
      <w:marBottom w:val="0"/>
      <w:divBdr>
        <w:top w:val="none" w:sz="0" w:space="0" w:color="auto"/>
        <w:left w:val="none" w:sz="0" w:space="0" w:color="auto"/>
        <w:bottom w:val="none" w:sz="0" w:space="0" w:color="auto"/>
        <w:right w:val="none" w:sz="0" w:space="0" w:color="auto"/>
      </w:divBdr>
    </w:div>
    <w:div w:id="1436828094">
      <w:bodyDiv w:val="1"/>
      <w:marLeft w:val="0"/>
      <w:marRight w:val="0"/>
      <w:marTop w:val="0"/>
      <w:marBottom w:val="0"/>
      <w:divBdr>
        <w:top w:val="none" w:sz="0" w:space="0" w:color="auto"/>
        <w:left w:val="none" w:sz="0" w:space="0" w:color="auto"/>
        <w:bottom w:val="none" w:sz="0" w:space="0" w:color="auto"/>
        <w:right w:val="none" w:sz="0" w:space="0" w:color="auto"/>
      </w:divBdr>
    </w:div>
    <w:div w:id="1440491555">
      <w:bodyDiv w:val="1"/>
      <w:marLeft w:val="0"/>
      <w:marRight w:val="0"/>
      <w:marTop w:val="0"/>
      <w:marBottom w:val="0"/>
      <w:divBdr>
        <w:top w:val="none" w:sz="0" w:space="0" w:color="auto"/>
        <w:left w:val="none" w:sz="0" w:space="0" w:color="auto"/>
        <w:bottom w:val="none" w:sz="0" w:space="0" w:color="auto"/>
        <w:right w:val="none" w:sz="0" w:space="0" w:color="auto"/>
      </w:divBdr>
    </w:div>
    <w:div w:id="15552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na.lv" TargetMode="Externa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5D97-CB70-4C5E-BC4E-EE385A04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23</Pages>
  <Words>32867</Words>
  <Characters>18735</Characters>
  <Application>Microsoft Office Word</Application>
  <DocSecurity>0</DocSecurity>
  <Lines>156</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Spalle</dc:creator>
  <cp:lastModifiedBy>Inese Spalle</cp:lastModifiedBy>
  <cp:revision>10</cp:revision>
  <cp:lastPrinted>2016-08-23T06:53:00Z</cp:lastPrinted>
  <dcterms:created xsi:type="dcterms:W3CDTF">2017-07-31T06:34:00Z</dcterms:created>
  <dcterms:modified xsi:type="dcterms:W3CDTF">2017-08-02T15:05:00Z</dcterms:modified>
</cp:coreProperties>
</file>